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9C53B" w14:textId="77777777" w:rsidR="00E74B20" w:rsidRPr="00E74B20" w:rsidRDefault="00E74B20" w:rsidP="00E74B20">
      <w:pPr>
        <w:rPr>
          <w:b/>
          <w:bCs/>
          <w:lang w:val="en-GB"/>
        </w:rPr>
        <w:sectPr w:rsidR="00E74B20" w:rsidRPr="00E74B20" w:rsidSect="005C3480">
          <w:headerReference w:type="default" r:id="rId13"/>
          <w:footerReference w:type="default" r:id="rId14"/>
          <w:pgSz w:w="16838" w:h="11906" w:orient="landscape"/>
          <w:pgMar w:top="720" w:right="720" w:bottom="720" w:left="720" w:header="283" w:footer="170" w:gutter="0"/>
          <w:cols w:space="708"/>
          <w:docGrid w:linePitch="360"/>
        </w:sectPr>
      </w:pPr>
    </w:p>
    <w:p w14:paraId="7909C53C" w14:textId="77777777" w:rsidR="00E74B20" w:rsidRPr="00E74B20" w:rsidRDefault="00E74B20" w:rsidP="00E74B20">
      <w:pPr>
        <w:rPr>
          <w:b/>
          <w:bCs/>
          <w:lang w:val="en-GB"/>
        </w:rPr>
      </w:pPr>
      <w:r w:rsidRPr="00E74B20">
        <w:rPr>
          <w:b/>
          <w:bCs/>
          <w:lang w:val="en-GB"/>
        </w:rPr>
        <w:t xml:space="preserve">Meeting: </w:t>
      </w:r>
      <w:r w:rsidRPr="00E74B20">
        <w:rPr>
          <w:b/>
          <w:bCs/>
          <w:lang w:val="en-GB"/>
        </w:rPr>
        <w:tab/>
      </w:r>
      <w:r w:rsidRPr="00E74B20">
        <w:rPr>
          <w:b/>
          <w:bCs/>
          <w:lang w:val="en-GB"/>
        </w:rPr>
        <w:tab/>
        <w:t>LPPN Plenary meeting</w:t>
      </w:r>
    </w:p>
    <w:p w14:paraId="7909C53D" w14:textId="44CE57BF" w:rsidR="00E74B20" w:rsidRPr="00E74B20" w:rsidRDefault="00E74B20" w:rsidP="00E74B20">
      <w:pPr>
        <w:rPr>
          <w:b/>
          <w:bCs/>
          <w:lang w:val="en-GB"/>
        </w:rPr>
      </w:pPr>
      <w:r w:rsidRPr="00E74B20">
        <w:rPr>
          <w:b/>
          <w:bCs/>
          <w:lang w:val="en-GB"/>
        </w:rPr>
        <w:t>Date:</w:t>
      </w:r>
      <w:r w:rsidRPr="00E74B20">
        <w:rPr>
          <w:b/>
          <w:bCs/>
          <w:lang w:val="en-GB"/>
        </w:rPr>
        <w:tab/>
      </w:r>
      <w:r w:rsidRPr="00E74B20">
        <w:rPr>
          <w:b/>
          <w:bCs/>
          <w:lang w:val="en-GB"/>
        </w:rPr>
        <w:tab/>
      </w:r>
      <w:r w:rsidRPr="00E74B20">
        <w:rPr>
          <w:b/>
          <w:bCs/>
          <w:lang w:val="en-GB"/>
        </w:rPr>
        <w:tab/>
      </w:r>
      <w:r w:rsidR="00B95535">
        <w:rPr>
          <w:b/>
          <w:bCs/>
          <w:lang w:val="en-GB"/>
        </w:rPr>
        <w:t>7</w:t>
      </w:r>
      <w:r w:rsidR="00A14598" w:rsidRPr="00A14598">
        <w:rPr>
          <w:b/>
          <w:bCs/>
          <w:vertAlign w:val="superscript"/>
          <w:lang w:val="en-GB"/>
        </w:rPr>
        <w:t>th</w:t>
      </w:r>
      <w:r w:rsidR="00B95535">
        <w:rPr>
          <w:b/>
          <w:bCs/>
          <w:lang w:val="en-GB"/>
        </w:rPr>
        <w:t xml:space="preserve"> December</w:t>
      </w:r>
      <w:r w:rsidR="00A14598">
        <w:rPr>
          <w:b/>
          <w:bCs/>
          <w:lang w:val="en-GB"/>
        </w:rPr>
        <w:t xml:space="preserve"> 2023</w:t>
      </w:r>
    </w:p>
    <w:p w14:paraId="7909C53E" w14:textId="0EB141C4" w:rsidR="00E74B20" w:rsidRPr="00E74B20" w:rsidRDefault="000E2C7E" w:rsidP="00E74B20">
      <w:pPr>
        <w:rPr>
          <w:b/>
          <w:bCs/>
          <w:lang w:val="en-GB"/>
        </w:rPr>
      </w:pPr>
      <w:r>
        <w:rPr>
          <w:b/>
          <w:bCs/>
          <w:lang w:val="en-GB"/>
        </w:rPr>
        <w:t>Venue:</w:t>
      </w:r>
      <w:r>
        <w:rPr>
          <w:b/>
          <w:bCs/>
          <w:lang w:val="en-GB"/>
        </w:rPr>
        <w:tab/>
      </w:r>
      <w:r>
        <w:rPr>
          <w:b/>
          <w:bCs/>
          <w:lang w:val="en-GB"/>
        </w:rPr>
        <w:tab/>
      </w:r>
      <w:r>
        <w:rPr>
          <w:b/>
          <w:bCs/>
          <w:lang w:val="en-GB"/>
        </w:rPr>
        <w:tab/>
      </w:r>
      <w:r w:rsidR="00B95535" w:rsidRPr="00B95535">
        <w:rPr>
          <w:b/>
          <w:bCs/>
          <w:lang w:val="en-GB"/>
        </w:rPr>
        <w:t>The Strand Hotel, Limerick</w:t>
      </w:r>
    </w:p>
    <w:p w14:paraId="7909C53F" w14:textId="77777777" w:rsidR="00E74B20" w:rsidRPr="00E74B20" w:rsidRDefault="00E74B20" w:rsidP="00E74B20">
      <w:pPr>
        <w:rPr>
          <w:b/>
          <w:bCs/>
          <w:lang w:val="en-GB"/>
        </w:rPr>
      </w:pPr>
      <w:r w:rsidRPr="00E74B20">
        <w:rPr>
          <w:b/>
          <w:bCs/>
          <w:lang w:val="en-GB"/>
        </w:rPr>
        <w:t>Those present:</w:t>
      </w:r>
      <w:r w:rsidRPr="00E74B20">
        <w:rPr>
          <w:b/>
          <w:bCs/>
          <w:lang w:val="en-GB"/>
        </w:rPr>
        <w:tab/>
        <w:t>List at end of the minutes</w:t>
      </w:r>
    </w:p>
    <w:p w14:paraId="7909C540" w14:textId="77777777" w:rsidR="00E74B20" w:rsidRPr="00E74B20" w:rsidRDefault="00E74B20" w:rsidP="00E74B20">
      <w:r w:rsidRPr="00E74B20">
        <w:rPr>
          <w:b/>
          <w:bCs/>
          <w:lang w:val="en-GB"/>
        </w:rPr>
        <w:t>Apologies:</w:t>
      </w:r>
      <w:r w:rsidRPr="00E74B20">
        <w:rPr>
          <w:b/>
          <w:bCs/>
          <w:lang w:val="en-GB"/>
        </w:rPr>
        <w:tab/>
        <w:t>List at end of the minutes</w:t>
      </w:r>
    </w:p>
    <w:p w14:paraId="7909C541" w14:textId="77777777" w:rsidR="00E74B20" w:rsidRPr="00E74B20" w:rsidRDefault="00E74B20" w:rsidP="00E74B20">
      <w:pPr>
        <w:rPr>
          <w:b/>
          <w:bCs/>
          <w:lang w:val="en-GB"/>
        </w:rPr>
        <w:sectPr w:rsidR="00E74B20" w:rsidRPr="00E74B20" w:rsidSect="005C3480">
          <w:type w:val="continuous"/>
          <w:pgSz w:w="16838" w:h="11906" w:orient="landscape"/>
          <w:pgMar w:top="720" w:right="720" w:bottom="720" w:left="720" w:header="283" w:footer="170" w:gutter="0"/>
          <w:cols w:num="2" w:space="708"/>
          <w:docGrid w:linePitch="360"/>
        </w:sectPr>
      </w:pPr>
    </w:p>
    <w:p w14:paraId="7909C542" w14:textId="77777777" w:rsidR="00E74B20" w:rsidRPr="00E74B20" w:rsidRDefault="00E74B20" w:rsidP="00E74B20">
      <w:pPr>
        <w:rPr>
          <w:bCs/>
          <w:i/>
          <w:lang w:val="en-GB"/>
        </w:rPr>
        <w:sectPr w:rsidR="00E74B20" w:rsidRPr="00E74B20" w:rsidSect="005C3480">
          <w:type w:val="continuous"/>
          <w:pgSz w:w="16838" w:h="11906" w:orient="landscape"/>
          <w:pgMar w:top="720" w:right="720" w:bottom="720" w:left="720" w:header="283" w:footer="170" w:gutter="0"/>
          <w:cols w:space="708"/>
          <w:docGrid w:linePitch="360"/>
        </w:sectPr>
      </w:pPr>
    </w:p>
    <w:p w14:paraId="7909C543" w14:textId="77777777" w:rsidR="00E74B20" w:rsidRPr="00E74B20" w:rsidRDefault="00E74B20" w:rsidP="00E74B20">
      <w:pPr>
        <w:rPr>
          <w:bCs/>
          <w:i/>
          <w:lang w:val="en-GB"/>
        </w:rPr>
      </w:pPr>
      <w:r w:rsidRPr="00E74B20">
        <w:rPr>
          <w:bCs/>
          <w:i/>
          <w:lang w:val="en-GB"/>
        </w:rPr>
        <w:t>LPPN = Limerick Public Participation Network</w:t>
      </w:r>
    </w:p>
    <w:p w14:paraId="7909C544" w14:textId="77777777" w:rsidR="00E74B20" w:rsidRPr="00E74B20" w:rsidRDefault="00E74B20" w:rsidP="00E74B20">
      <w:pPr>
        <w:rPr>
          <w:bCs/>
          <w:i/>
          <w:lang w:val="en-GB"/>
        </w:rPr>
      </w:pPr>
      <w:r w:rsidRPr="00E74B20">
        <w:rPr>
          <w:bCs/>
          <w:i/>
          <w:lang w:val="en-GB"/>
        </w:rPr>
        <w:t>LCCC = Limerick City and County Council</w:t>
      </w:r>
    </w:p>
    <w:p w14:paraId="7909C545" w14:textId="77777777" w:rsidR="00E74B20" w:rsidRPr="00E74B20" w:rsidRDefault="00E74B20" w:rsidP="00E74B20">
      <w:pPr>
        <w:rPr>
          <w:bCs/>
          <w:i/>
          <w:lang w:val="en-GB"/>
        </w:rPr>
      </w:pPr>
      <w:r w:rsidRPr="00E74B20">
        <w:rPr>
          <w:bCs/>
          <w:i/>
          <w:lang w:val="en-GB"/>
        </w:rPr>
        <w:t>SPC = Strategic Policy Committee</w:t>
      </w:r>
    </w:p>
    <w:p w14:paraId="7909C546" w14:textId="77777777" w:rsidR="00E74B20" w:rsidRPr="00E74B20" w:rsidRDefault="00E74B20" w:rsidP="00E74B20">
      <w:pPr>
        <w:rPr>
          <w:bCs/>
          <w:i/>
          <w:lang w:val="en-GB"/>
        </w:rPr>
      </w:pPr>
      <w:r w:rsidRPr="00E74B20">
        <w:rPr>
          <w:bCs/>
          <w:i/>
          <w:lang w:val="en-GB"/>
        </w:rPr>
        <w:t xml:space="preserve">LG = Linkage Group </w:t>
      </w:r>
    </w:p>
    <w:p w14:paraId="7909C547" w14:textId="77777777" w:rsidR="00E74B20" w:rsidRPr="00E74B20" w:rsidRDefault="00E74B20" w:rsidP="00E74B20">
      <w:pPr>
        <w:rPr>
          <w:i/>
          <w:lang w:val="en-US"/>
        </w:rPr>
      </w:pPr>
      <w:r w:rsidRPr="00E74B20">
        <w:rPr>
          <w:i/>
          <w:lang w:val="en-US"/>
        </w:rPr>
        <w:t>DRCD = Department of Rural and Community Development</w:t>
      </w:r>
    </w:p>
    <w:p w14:paraId="7909C548" w14:textId="53ADBF7E" w:rsidR="00E74B20" w:rsidRPr="00E74B20" w:rsidRDefault="00E74B20" w:rsidP="00E74B20">
      <w:pPr>
        <w:rPr>
          <w:bCs/>
          <w:i/>
          <w:lang w:val="en-GB"/>
        </w:rPr>
      </w:pPr>
      <w:r w:rsidRPr="00E74B20">
        <w:rPr>
          <w:i/>
          <w:lang w:val="en-US"/>
        </w:rPr>
        <w:t>EDEP = Economic Development Enterprise &amp; Planning</w:t>
      </w:r>
    </w:p>
    <w:p w14:paraId="7909C549" w14:textId="77777777" w:rsidR="00E74B20" w:rsidRPr="00E74B20" w:rsidRDefault="00E74B20" w:rsidP="00E74B20">
      <w:pPr>
        <w:rPr>
          <w:bCs/>
          <w:i/>
          <w:lang w:val="en-GB"/>
        </w:rPr>
        <w:sectPr w:rsidR="00E74B20" w:rsidRPr="00E74B20" w:rsidSect="005C3480">
          <w:type w:val="continuous"/>
          <w:pgSz w:w="16838" w:h="11906" w:orient="landscape"/>
          <w:pgMar w:top="720" w:right="720" w:bottom="720" w:left="720" w:header="283" w:footer="170" w:gutter="0"/>
          <w:cols w:num="2" w:space="708"/>
          <w:docGrid w:linePitch="360"/>
        </w:sectPr>
      </w:pPr>
    </w:p>
    <w:tbl>
      <w:tblPr>
        <w:tblW w:w="159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7"/>
        <w:gridCol w:w="9862"/>
        <w:gridCol w:w="1428"/>
        <w:gridCol w:w="1110"/>
        <w:gridCol w:w="1134"/>
      </w:tblGrid>
      <w:tr w:rsidR="00E74B20" w:rsidRPr="00E74B20" w14:paraId="7909C54F" w14:textId="77777777" w:rsidTr="00DA7A0C">
        <w:trPr>
          <w:trHeight w:val="361"/>
        </w:trPr>
        <w:tc>
          <w:tcPr>
            <w:tcW w:w="2458" w:type="dxa"/>
            <w:tcBorders>
              <w:top w:val="single" w:sz="4" w:space="0" w:color="auto"/>
              <w:left w:val="single" w:sz="4" w:space="0" w:color="auto"/>
              <w:bottom w:val="single" w:sz="4" w:space="0" w:color="auto"/>
              <w:right w:val="single" w:sz="4" w:space="0" w:color="auto"/>
            </w:tcBorders>
            <w:shd w:val="clear" w:color="auto" w:fill="D9D9D9"/>
          </w:tcPr>
          <w:p w14:paraId="7909C54A" w14:textId="77777777" w:rsidR="00E74B20" w:rsidRPr="00E74B20" w:rsidRDefault="00E74B20" w:rsidP="00E74B20">
            <w:pPr>
              <w:rPr>
                <w:b/>
                <w:lang w:val="en-GB"/>
              </w:rPr>
            </w:pPr>
            <w:r w:rsidRPr="00E74B20">
              <w:rPr>
                <w:b/>
                <w:lang w:val="en-GB"/>
              </w:rPr>
              <w:t>Agenda item</w:t>
            </w:r>
          </w:p>
        </w:tc>
        <w:tc>
          <w:tcPr>
            <w:tcW w:w="9864" w:type="dxa"/>
            <w:tcBorders>
              <w:top w:val="single" w:sz="4" w:space="0" w:color="auto"/>
              <w:left w:val="single" w:sz="4" w:space="0" w:color="auto"/>
              <w:bottom w:val="single" w:sz="4" w:space="0" w:color="auto"/>
              <w:right w:val="single" w:sz="4" w:space="0" w:color="auto"/>
            </w:tcBorders>
            <w:shd w:val="clear" w:color="auto" w:fill="D9D9D9"/>
            <w:hideMark/>
          </w:tcPr>
          <w:p w14:paraId="7909C54B" w14:textId="77777777" w:rsidR="00E74B20" w:rsidRPr="00E74B20" w:rsidRDefault="00E74B20" w:rsidP="00E74B20">
            <w:pPr>
              <w:rPr>
                <w:b/>
                <w:lang w:val="en-GB"/>
              </w:rPr>
            </w:pPr>
            <w:r w:rsidRPr="00E74B20">
              <w:rPr>
                <w:b/>
                <w:lang w:val="en-GB"/>
              </w:rPr>
              <w:t>Detail</w:t>
            </w:r>
          </w:p>
        </w:tc>
        <w:tc>
          <w:tcPr>
            <w:tcW w:w="1428" w:type="dxa"/>
            <w:tcBorders>
              <w:top w:val="single" w:sz="4" w:space="0" w:color="auto"/>
              <w:left w:val="single" w:sz="4" w:space="0" w:color="auto"/>
              <w:bottom w:val="single" w:sz="4" w:space="0" w:color="auto"/>
              <w:right w:val="single" w:sz="4" w:space="0" w:color="auto"/>
            </w:tcBorders>
            <w:shd w:val="clear" w:color="auto" w:fill="D9D9D9"/>
            <w:hideMark/>
          </w:tcPr>
          <w:p w14:paraId="7909C54C" w14:textId="77777777" w:rsidR="00E74B20" w:rsidRPr="00E74B20" w:rsidRDefault="00E74B20" w:rsidP="00E74B20">
            <w:pPr>
              <w:rPr>
                <w:b/>
                <w:bCs/>
                <w:lang w:val="en-GB"/>
              </w:rPr>
            </w:pPr>
            <w:r w:rsidRPr="00E74B20">
              <w:rPr>
                <w:b/>
                <w:bCs/>
                <w:lang w:val="en-GB"/>
              </w:rPr>
              <w:t>Action</w:t>
            </w:r>
          </w:p>
        </w:tc>
        <w:tc>
          <w:tcPr>
            <w:tcW w:w="1110" w:type="dxa"/>
            <w:tcBorders>
              <w:top w:val="single" w:sz="4" w:space="0" w:color="auto"/>
              <w:left w:val="single" w:sz="4" w:space="0" w:color="auto"/>
              <w:bottom w:val="single" w:sz="4" w:space="0" w:color="auto"/>
              <w:right w:val="single" w:sz="4" w:space="0" w:color="auto"/>
            </w:tcBorders>
            <w:shd w:val="clear" w:color="auto" w:fill="D9D9D9"/>
          </w:tcPr>
          <w:p w14:paraId="7909C54D" w14:textId="77777777" w:rsidR="00E74B20" w:rsidRPr="00E74B20" w:rsidRDefault="00E74B20" w:rsidP="00E74B20">
            <w:pPr>
              <w:rPr>
                <w:b/>
                <w:bCs/>
                <w:lang w:val="en-GB"/>
              </w:rPr>
            </w:pPr>
            <w:r w:rsidRPr="00E74B20">
              <w:rPr>
                <w:b/>
                <w:bCs/>
                <w:lang w:val="en-GB"/>
              </w:rPr>
              <w:t>Who</w:t>
            </w:r>
          </w:p>
        </w:tc>
        <w:tc>
          <w:tcPr>
            <w:tcW w:w="1131" w:type="dxa"/>
            <w:tcBorders>
              <w:top w:val="single" w:sz="4" w:space="0" w:color="auto"/>
              <w:left w:val="single" w:sz="4" w:space="0" w:color="auto"/>
              <w:bottom w:val="single" w:sz="4" w:space="0" w:color="auto"/>
              <w:right w:val="single" w:sz="4" w:space="0" w:color="auto"/>
            </w:tcBorders>
            <w:shd w:val="clear" w:color="auto" w:fill="D9D9D9"/>
          </w:tcPr>
          <w:p w14:paraId="7909C54E" w14:textId="77777777" w:rsidR="00E74B20" w:rsidRPr="00E74B20" w:rsidRDefault="00E74B20" w:rsidP="00E74B20">
            <w:pPr>
              <w:rPr>
                <w:b/>
                <w:bCs/>
                <w:lang w:val="en-GB"/>
              </w:rPr>
            </w:pPr>
            <w:r w:rsidRPr="00E74B20">
              <w:rPr>
                <w:b/>
                <w:bCs/>
                <w:lang w:val="en-GB"/>
              </w:rPr>
              <w:t>When</w:t>
            </w:r>
          </w:p>
        </w:tc>
      </w:tr>
      <w:tr w:rsidR="00DA7A0C" w:rsidRPr="00E74B20" w14:paraId="7909C555" w14:textId="08BFE50C" w:rsidTr="00DA7A0C">
        <w:trPr>
          <w:trHeight w:val="1242"/>
        </w:trPr>
        <w:tc>
          <w:tcPr>
            <w:tcW w:w="2458" w:type="dxa"/>
            <w:tcBorders>
              <w:top w:val="single" w:sz="4" w:space="0" w:color="auto"/>
              <w:left w:val="single" w:sz="4" w:space="0" w:color="auto"/>
              <w:bottom w:val="single" w:sz="4" w:space="0" w:color="auto"/>
              <w:right w:val="single" w:sz="4" w:space="0" w:color="auto"/>
            </w:tcBorders>
          </w:tcPr>
          <w:p w14:paraId="7909C551" w14:textId="32AE4567" w:rsidR="00DA7A0C" w:rsidRPr="00B95535" w:rsidRDefault="00DA7A0C" w:rsidP="00B95535">
            <w:pPr>
              <w:numPr>
                <w:ilvl w:val="0"/>
                <w:numId w:val="7"/>
              </w:numPr>
              <w:rPr>
                <w:lang w:val="en-GB"/>
              </w:rPr>
            </w:pPr>
            <w:r w:rsidRPr="00B95535">
              <w:rPr>
                <w:lang w:val="en-GB"/>
              </w:rPr>
              <w:t>Standing Orders for Plenary</w:t>
            </w:r>
          </w:p>
        </w:tc>
        <w:tc>
          <w:tcPr>
            <w:tcW w:w="9864" w:type="dxa"/>
            <w:tcBorders>
              <w:top w:val="single" w:sz="4" w:space="0" w:color="auto"/>
              <w:left w:val="single" w:sz="4" w:space="0" w:color="auto"/>
              <w:bottom w:val="single" w:sz="4" w:space="0" w:color="auto"/>
              <w:right w:val="single" w:sz="4" w:space="0" w:color="auto"/>
            </w:tcBorders>
          </w:tcPr>
          <w:p w14:paraId="7909C554" w14:textId="3C9E9CB9" w:rsidR="00DA7A0C" w:rsidRPr="00B83F13" w:rsidRDefault="00DA7A0C" w:rsidP="00B83F13">
            <w:pPr>
              <w:rPr>
                <w:bCs/>
                <w:lang w:val="en-GB"/>
              </w:rPr>
            </w:pPr>
            <w:r w:rsidRPr="00B95535">
              <w:rPr>
                <w:bCs/>
                <w:lang w:val="en-GB"/>
              </w:rPr>
              <w:t>PF Confirmed Standing Orders for Plenary meetings and that the meeting had a quorum (currently 10%)</w:t>
            </w:r>
          </w:p>
        </w:tc>
        <w:tc>
          <w:tcPr>
            <w:tcW w:w="1428" w:type="dxa"/>
            <w:tcBorders>
              <w:top w:val="single" w:sz="4" w:space="0" w:color="auto"/>
              <w:left w:val="single" w:sz="4" w:space="0" w:color="auto"/>
              <w:bottom w:val="single" w:sz="4" w:space="0" w:color="auto"/>
              <w:right w:val="single" w:sz="4" w:space="0" w:color="auto"/>
            </w:tcBorders>
          </w:tcPr>
          <w:p w14:paraId="7B52A209" w14:textId="77777777" w:rsidR="00DA7A0C" w:rsidRPr="00B83F13" w:rsidRDefault="00DA7A0C" w:rsidP="008E0288">
            <w:pPr>
              <w:rPr>
                <w:bCs/>
                <w:lang w:val="en-GB"/>
              </w:rPr>
            </w:pPr>
          </w:p>
        </w:tc>
        <w:tc>
          <w:tcPr>
            <w:tcW w:w="1107" w:type="dxa"/>
            <w:tcBorders>
              <w:top w:val="single" w:sz="4" w:space="0" w:color="auto"/>
              <w:left w:val="single" w:sz="4" w:space="0" w:color="auto"/>
              <w:bottom w:val="single" w:sz="4" w:space="0" w:color="auto"/>
              <w:right w:val="single" w:sz="4" w:space="0" w:color="auto"/>
            </w:tcBorders>
          </w:tcPr>
          <w:p w14:paraId="22336A58" w14:textId="77777777" w:rsidR="00DA7A0C" w:rsidRPr="00B83F13" w:rsidRDefault="00DA7A0C" w:rsidP="008E0288">
            <w:pPr>
              <w:rPr>
                <w:bCs/>
                <w:lang w:val="en-GB"/>
              </w:rPr>
            </w:pPr>
          </w:p>
        </w:tc>
        <w:tc>
          <w:tcPr>
            <w:tcW w:w="1134" w:type="dxa"/>
            <w:tcBorders>
              <w:top w:val="single" w:sz="4" w:space="0" w:color="auto"/>
              <w:left w:val="single" w:sz="4" w:space="0" w:color="auto"/>
              <w:bottom w:val="single" w:sz="4" w:space="0" w:color="auto"/>
              <w:right w:val="single" w:sz="4" w:space="0" w:color="auto"/>
            </w:tcBorders>
          </w:tcPr>
          <w:p w14:paraId="44C2BB7A" w14:textId="77777777" w:rsidR="00DA7A0C" w:rsidRPr="00B83F13" w:rsidRDefault="00DA7A0C" w:rsidP="008E0288">
            <w:pPr>
              <w:rPr>
                <w:bCs/>
                <w:lang w:val="en-GB"/>
              </w:rPr>
            </w:pPr>
          </w:p>
        </w:tc>
      </w:tr>
      <w:tr w:rsidR="00DA7A0C" w:rsidRPr="00E74B20" w14:paraId="7909C558" w14:textId="04F8DCE0" w:rsidTr="00DA7A0C">
        <w:trPr>
          <w:trHeight w:val="851"/>
        </w:trPr>
        <w:tc>
          <w:tcPr>
            <w:tcW w:w="2458" w:type="dxa"/>
            <w:tcBorders>
              <w:top w:val="single" w:sz="4" w:space="0" w:color="auto"/>
              <w:left w:val="single" w:sz="4" w:space="0" w:color="auto"/>
              <w:bottom w:val="single" w:sz="4" w:space="0" w:color="auto"/>
              <w:right w:val="single" w:sz="4" w:space="0" w:color="auto"/>
            </w:tcBorders>
          </w:tcPr>
          <w:p w14:paraId="7909C556" w14:textId="0EE1A067" w:rsidR="00DA7A0C" w:rsidRPr="00571EEF" w:rsidRDefault="00DA7A0C" w:rsidP="00B95535">
            <w:pPr>
              <w:numPr>
                <w:ilvl w:val="0"/>
                <w:numId w:val="7"/>
              </w:numPr>
              <w:rPr>
                <w:sz w:val="20"/>
                <w:szCs w:val="20"/>
                <w:lang w:val="en-GB"/>
              </w:rPr>
            </w:pPr>
            <w:r w:rsidRPr="00B95535">
              <w:rPr>
                <w:sz w:val="20"/>
                <w:szCs w:val="20"/>
                <w:lang w:val="en-GB"/>
              </w:rPr>
              <w:t>Welcome Address</w:t>
            </w:r>
          </w:p>
        </w:tc>
        <w:tc>
          <w:tcPr>
            <w:tcW w:w="9864" w:type="dxa"/>
            <w:tcBorders>
              <w:top w:val="single" w:sz="4" w:space="0" w:color="auto"/>
              <w:left w:val="single" w:sz="4" w:space="0" w:color="auto"/>
              <w:bottom w:val="single" w:sz="4" w:space="0" w:color="auto"/>
              <w:right w:val="single" w:sz="4" w:space="0" w:color="auto"/>
            </w:tcBorders>
          </w:tcPr>
          <w:p w14:paraId="7909C557" w14:textId="6B02383E" w:rsidR="00DA7A0C" w:rsidRDefault="00DA7A0C" w:rsidP="00E74B20">
            <w:pPr>
              <w:rPr>
                <w:bCs/>
                <w:lang w:val="en-GB"/>
              </w:rPr>
            </w:pPr>
            <w:r>
              <w:rPr>
                <w:bCs/>
                <w:lang w:val="en-GB"/>
              </w:rPr>
              <w:t xml:space="preserve">  </w:t>
            </w:r>
            <w:r w:rsidRPr="00B95535">
              <w:rPr>
                <w:bCs/>
                <w:lang w:val="en-GB"/>
              </w:rPr>
              <w:t>PPN Limerick Facilitator Patrick Fitzgerald</w:t>
            </w:r>
            <w:r w:rsidRPr="00B95535">
              <w:rPr>
                <w:bCs/>
                <w:lang w:val="en-GB"/>
              </w:rPr>
              <w:cr/>
              <w:t xml:space="preserve"> </w:t>
            </w:r>
            <w:proofErr w:type="gramStart"/>
            <w:r w:rsidRPr="00B95535">
              <w:rPr>
                <w:bCs/>
                <w:lang w:val="en-GB"/>
              </w:rPr>
              <w:t>welcomed</w:t>
            </w:r>
            <w:proofErr w:type="gramEnd"/>
            <w:r w:rsidRPr="00B95535">
              <w:rPr>
                <w:bCs/>
                <w:lang w:val="en-GB"/>
              </w:rPr>
              <w:t xml:space="preserve"> all PPN Members to PPN Limerick</w:t>
            </w:r>
            <w:r w:rsidR="0008196D">
              <w:rPr>
                <w:bCs/>
                <w:lang w:val="en-GB"/>
              </w:rPr>
              <w:t xml:space="preserve">s’ end of year </w:t>
            </w:r>
            <w:r w:rsidRPr="00B95535">
              <w:rPr>
                <w:bCs/>
                <w:lang w:val="en-GB"/>
              </w:rPr>
              <w:t xml:space="preserve"> Plenary</w:t>
            </w:r>
            <w:r w:rsidR="0008196D">
              <w:rPr>
                <w:bCs/>
                <w:lang w:val="en-GB"/>
              </w:rPr>
              <w:t xml:space="preserve"> Meeting.</w:t>
            </w:r>
          </w:p>
        </w:tc>
        <w:tc>
          <w:tcPr>
            <w:tcW w:w="1428" w:type="dxa"/>
            <w:tcBorders>
              <w:top w:val="single" w:sz="4" w:space="0" w:color="auto"/>
              <w:left w:val="single" w:sz="4" w:space="0" w:color="auto"/>
              <w:bottom w:val="single" w:sz="4" w:space="0" w:color="auto"/>
              <w:right w:val="single" w:sz="4" w:space="0" w:color="auto"/>
            </w:tcBorders>
          </w:tcPr>
          <w:p w14:paraId="03EA41BD" w14:textId="77777777" w:rsidR="00DA7A0C" w:rsidRDefault="00DA7A0C" w:rsidP="008E0288">
            <w:pPr>
              <w:rPr>
                <w:bCs/>
                <w:lang w:val="en-GB"/>
              </w:rPr>
            </w:pPr>
          </w:p>
        </w:tc>
        <w:tc>
          <w:tcPr>
            <w:tcW w:w="1107" w:type="dxa"/>
            <w:tcBorders>
              <w:top w:val="single" w:sz="4" w:space="0" w:color="auto"/>
              <w:left w:val="single" w:sz="4" w:space="0" w:color="auto"/>
              <w:bottom w:val="single" w:sz="4" w:space="0" w:color="auto"/>
              <w:right w:val="single" w:sz="4" w:space="0" w:color="auto"/>
            </w:tcBorders>
          </w:tcPr>
          <w:p w14:paraId="17CF7307" w14:textId="77777777" w:rsidR="00DA7A0C" w:rsidRDefault="00DA7A0C" w:rsidP="008E0288">
            <w:pPr>
              <w:rPr>
                <w:bCs/>
                <w:lang w:val="en-GB"/>
              </w:rPr>
            </w:pPr>
          </w:p>
        </w:tc>
        <w:tc>
          <w:tcPr>
            <w:tcW w:w="1134" w:type="dxa"/>
            <w:tcBorders>
              <w:top w:val="single" w:sz="4" w:space="0" w:color="auto"/>
              <w:left w:val="single" w:sz="4" w:space="0" w:color="auto"/>
              <w:bottom w:val="single" w:sz="4" w:space="0" w:color="auto"/>
              <w:right w:val="single" w:sz="4" w:space="0" w:color="auto"/>
            </w:tcBorders>
          </w:tcPr>
          <w:p w14:paraId="5A3E24F0" w14:textId="77777777" w:rsidR="00DA7A0C" w:rsidRDefault="00DA7A0C" w:rsidP="008E0288">
            <w:pPr>
              <w:rPr>
                <w:bCs/>
                <w:lang w:val="en-GB"/>
              </w:rPr>
            </w:pPr>
          </w:p>
        </w:tc>
      </w:tr>
      <w:tr w:rsidR="00DA7A0C" w:rsidRPr="00E74B20" w14:paraId="7909C562" w14:textId="19995BFA" w:rsidTr="00DA7A0C">
        <w:trPr>
          <w:trHeight w:val="1242"/>
        </w:trPr>
        <w:tc>
          <w:tcPr>
            <w:tcW w:w="2458" w:type="dxa"/>
            <w:tcBorders>
              <w:top w:val="single" w:sz="4" w:space="0" w:color="auto"/>
              <w:left w:val="single" w:sz="4" w:space="0" w:color="auto"/>
              <w:bottom w:val="single" w:sz="4" w:space="0" w:color="auto"/>
              <w:right w:val="single" w:sz="4" w:space="0" w:color="auto"/>
            </w:tcBorders>
          </w:tcPr>
          <w:p w14:paraId="7909C559" w14:textId="2A6A5F61" w:rsidR="00DA7A0C" w:rsidRPr="00571EEF" w:rsidRDefault="00DA7A0C" w:rsidP="00B95535">
            <w:pPr>
              <w:numPr>
                <w:ilvl w:val="0"/>
                <w:numId w:val="7"/>
              </w:numPr>
              <w:rPr>
                <w:sz w:val="20"/>
                <w:szCs w:val="20"/>
                <w:lang w:val="en-GB"/>
              </w:rPr>
            </w:pPr>
            <w:r w:rsidRPr="00B95535">
              <w:rPr>
                <w:sz w:val="20"/>
                <w:szCs w:val="20"/>
                <w:lang w:val="en-GB"/>
              </w:rPr>
              <w:t>Presentation of PPN Limerick 2024 - 2029 Strategic Plan</w:t>
            </w:r>
          </w:p>
        </w:tc>
        <w:tc>
          <w:tcPr>
            <w:tcW w:w="9864" w:type="dxa"/>
            <w:tcBorders>
              <w:top w:val="single" w:sz="4" w:space="0" w:color="auto"/>
              <w:left w:val="single" w:sz="4" w:space="0" w:color="auto"/>
              <w:bottom w:val="single" w:sz="4" w:space="0" w:color="auto"/>
              <w:right w:val="single" w:sz="4" w:space="0" w:color="auto"/>
            </w:tcBorders>
          </w:tcPr>
          <w:p w14:paraId="1A82FC24" w14:textId="421D8D5B" w:rsidR="00DA7A0C" w:rsidRPr="0050295A" w:rsidRDefault="00DA7A0C" w:rsidP="001463A3">
            <w:pPr>
              <w:rPr>
                <w:bCs/>
                <w:color w:val="FF0000"/>
                <w:lang w:val="en-GB"/>
              </w:rPr>
            </w:pPr>
            <w:r>
              <w:rPr>
                <w:bCs/>
                <w:lang w:val="en-GB"/>
              </w:rPr>
              <w:t xml:space="preserve">   </w:t>
            </w:r>
            <w:r w:rsidRPr="001463A3">
              <w:rPr>
                <w:bCs/>
                <w:lang w:val="en-GB"/>
              </w:rPr>
              <w:t xml:space="preserve">PPN Limerick Strategic Plan </w:t>
            </w:r>
            <w:proofErr w:type="gramStart"/>
            <w:r w:rsidRPr="001463A3">
              <w:rPr>
                <w:bCs/>
                <w:lang w:val="en-GB"/>
              </w:rPr>
              <w:t>was presented</w:t>
            </w:r>
            <w:proofErr w:type="gramEnd"/>
            <w:r w:rsidRPr="001463A3">
              <w:rPr>
                <w:bCs/>
                <w:lang w:val="en-GB"/>
              </w:rPr>
              <w:t xml:space="preserve"> to the Plenary attendees</w:t>
            </w:r>
            <w:r w:rsidR="0008196D">
              <w:rPr>
                <w:bCs/>
                <w:lang w:val="en-GB"/>
              </w:rPr>
              <w:t xml:space="preserve">. Seamus O’ </w:t>
            </w:r>
            <w:r>
              <w:rPr>
                <w:bCs/>
                <w:lang w:val="en-GB"/>
              </w:rPr>
              <w:t>Co</w:t>
            </w:r>
            <w:r w:rsidR="0073509C">
              <w:rPr>
                <w:bCs/>
                <w:lang w:val="en-GB"/>
              </w:rPr>
              <w:t>nnor of LCCC officially</w:t>
            </w:r>
            <w:r w:rsidRPr="0050295A">
              <w:rPr>
                <w:bCs/>
                <w:color w:val="FF0000"/>
                <w:lang w:val="en-GB"/>
              </w:rPr>
              <w:t xml:space="preserve"> </w:t>
            </w:r>
          </w:p>
          <w:p w14:paraId="7909C561" w14:textId="3D4E0869" w:rsidR="00DA7A0C" w:rsidRPr="001463A3" w:rsidRDefault="00DA7A0C" w:rsidP="0050295A">
            <w:pPr>
              <w:rPr>
                <w:bCs/>
                <w:lang w:val="en-GB"/>
              </w:rPr>
            </w:pPr>
            <w:r>
              <w:rPr>
                <w:bCs/>
                <w:lang w:val="en-GB"/>
              </w:rPr>
              <w:t xml:space="preserve">Launched this plan, wishing the PNN well. After some discussion the </w:t>
            </w:r>
            <w:proofErr w:type="gramStart"/>
            <w:r>
              <w:rPr>
                <w:bCs/>
                <w:lang w:val="en-GB"/>
              </w:rPr>
              <w:t>Strategic Plan was adopted by the Plenary members present</w:t>
            </w:r>
            <w:proofErr w:type="gramEnd"/>
            <w:r>
              <w:rPr>
                <w:bCs/>
                <w:lang w:val="en-GB"/>
              </w:rPr>
              <w:t xml:space="preserve">. </w:t>
            </w:r>
          </w:p>
        </w:tc>
        <w:tc>
          <w:tcPr>
            <w:tcW w:w="1428" w:type="dxa"/>
            <w:tcBorders>
              <w:top w:val="single" w:sz="4" w:space="0" w:color="auto"/>
              <w:left w:val="single" w:sz="4" w:space="0" w:color="auto"/>
              <w:bottom w:val="single" w:sz="4" w:space="0" w:color="auto"/>
              <w:right w:val="single" w:sz="4" w:space="0" w:color="auto"/>
            </w:tcBorders>
          </w:tcPr>
          <w:p w14:paraId="31134A69" w14:textId="0EDE0A90" w:rsidR="00DA7A0C" w:rsidRPr="001463A3" w:rsidRDefault="002537CB" w:rsidP="0050295A">
            <w:pPr>
              <w:rPr>
                <w:bCs/>
                <w:lang w:val="en-GB"/>
              </w:rPr>
            </w:pPr>
            <w:r w:rsidRPr="002537CB">
              <w:rPr>
                <w:bCs/>
                <w:lang w:val="en-GB"/>
              </w:rPr>
              <w:t xml:space="preserve">Available to all members/ copies on the website/ notify DRCD of plan </w:t>
            </w:r>
            <w:proofErr w:type="gramStart"/>
            <w:r w:rsidRPr="002537CB">
              <w:rPr>
                <w:bCs/>
                <w:lang w:val="en-GB"/>
              </w:rPr>
              <w:t>completed  and</w:t>
            </w:r>
            <w:proofErr w:type="gramEnd"/>
            <w:r w:rsidRPr="002537CB">
              <w:rPr>
                <w:bCs/>
                <w:lang w:val="en-GB"/>
              </w:rPr>
              <w:t xml:space="preserve"> send copy.</w:t>
            </w:r>
          </w:p>
        </w:tc>
        <w:tc>
          <w:tcPr>
            <w:tcW w:w="1107" w:type="dxa"/>
            <w:tcBorders>
              <w:top w:val="single" w:sz="4" w:space="0" w:color="auto"/>
              <w:left w:val="single" w:sz="4" w:space="0" w:color="auto"/>
              <w:bottom w:val="single" w:sz="4" w:space="0" w:color="auto"/>
              <w:right w:val="single" w:sz="4" w:space="0" w:color="auto"/>
            </w:tcBorders>
          </w:tcPr>
          <w:p w14:paraId="07431577" w14:textId="50FDF3F7" w:rsidR="00DA7A0C" w:rsidRPr="001463A3" w:rsidRDefault="0008196D" w:rsidP="0050295A">
            <w:pPr>
              <w:rPr>
                <w:bCs/>
                <w:lang w:val="en-GB"/>
              </w:rPr>
            </w:pPr>
            <w:r>
              <w:rPr>
                <w:bCs/>
                <w:lang w:val="en-GB"/>
              </w:rPr>
              <w:t>LB</w:t>
            </w:r>
          </w:p>
        </w:tc>
        <w:tc>
          <w:tcPr>
            <w:tcW w:w="1134" w:type="dxa"/>
            <w:tcBorders>
              <w:top w:val="single" w:sz="4" w:space="0" w:color="auto"/>
              <w:left w:val="single" w:sz="4" w:space="0" w:color="auto"/>
              <w:bottom w:val="single" w:sz="4" w:space="0" w:color="auto"/>
              <w:right w:val="single" w:sz="4" w:space="0" w:color="auto"/>
            </w:tcBorders>
          </w:tcPr>
          <w:p w14:paraId="2B6A3879" w14:textId="77777777" w:rsidR="00DA7A0C" w:rsidRPr="001463A3" w:rsidRDefault="00DA7A0C" w:rsidP="0050295A">
            <w:pPr>
              <w:rPr>
                <w:bCs/>
                <w:lang w:val="en-GB"/>
              </w:rPr>
            </w:pPr>
          </w:p>
        </w:tc>
      </w:tr>
      <w:tr w:rsidR="00DA7A0C" w:rsidRPr="00E74B20" w14:paraId="7909C566" w14:textId="11ADF9FC" w:rsidTr="00DA7A0C">
        <w:trPr>
          <w:trHeight w:val="1242"/>
        </w:trPr>
        <w:tc>
          <w:tcPr>
            <w:tcW w:w="2458" w:type="dxa"/>
            <w:tcBorders>
              <w:top w:val="single" w:sz="4" w:space="0" w:color="auto"/>
              <w:left w:val="single" w:sz="4" w:space="0" w:color="auto"/>
              <w:bottom w:val="single" w:sz="4" w:space="0" w:color="auto"/>
              <w:right w:val="single" w:sz="4" w:space="0" w:color="auto"/>
            </w:tcBorders>
          </w:tcPr>
          <w:p w14:paraId="7909C563" w14:textId="7FFF89F0" w:rsidR="00DA7A0C" w:rsidRPr="00040003" w:rsidRDefault="00DA7A0C" w:rsidP="00B95535">
            <w:pPr>
              <w:pStyle w:val="ListParagraph"/>
              <w:numPr>
                <w:ilvl w:val="0"/>
                <w:numId w:val="7"/>
              </w:numPr>
              <w:rPr>
                <w:szCs w:val="20"/>
                <w:lang w:val="en-GB"/>
              </w:rPr>
            </w:pPr>
            <w:r w:rsidRPr="00B95535">
              <w:rPr>
                <w:szCs w:val="20"/>
                <w:lang w:val="en-GB"/>
              </w:rPr>
              <w:lastRenderedPageBreak/>
              <w:t>Presentation of proposed amendments to linkage group meetings structure.</w:t>
            </w:r>
          </w:p>
        </w:tc>
        <w:tc>
          <w:tcPr>
            <w:tcW w:w="9864" w:type="dxa"/>
            <w:tcBorders>
              <w:top w:val="single" w:sz="4" w:space="0" w:color="auto"/>
              <w:left w:val="single" w:sz="4" w:space="0" w:color="auto"/>
              <w:bottom w:val="single" w:sz="4" w:space="0" w:color="auto"/>
              <w:right w:val="single" w:sz="4" w:space="0" w:color="auto"/>
            </w:tcBorders>
          </w:tcPr>
          <w:p w14:paraId="2A1799C1" w14:textId="7FF1F015" w:rsidR="00DA7A0C" w:rsidRPr="008E382C" w:rsidRDefault="00DA7A0C" w:rsidP="008E382C">
            <w:pPr>
              <w:spacing w:after="0"/>
              <w:ind w:left="720" w:hanging="360"/>
              <w:jc w:val="both"/>
              <w:rPr>
                <w:bCs/>
                <w:lang w:val="en-GB"/>
              </w:rPr>
            </w:pPr>
            <w:r w:rsidRPr="008E382C">
              <w:rPr>
                <w:bCs/>
                <w:lang w:val="en-GB"/>
              </w:rPr>
              <w:t>LB presented plenary attendees a proposal to Amend Linkage Group Meetings Structure.</w:t>
            </w:r>
            <w:r>
              <w:rPr>
                <w:bCs/>
                <w:lang w:val="en-GB"/>
              </w:rPr>
              <w:t xml:space="preserve"> ---</w:t>
            </w:r>
          </w:p>
          <w:p w14:paraId="520454B2" w14:textId="77777777" w:rsidR="0008196D" w:rsidRDefault="00DA7A0C" w:rsidP="0008196D">
            <w:pPr>
              <w:spacing w:after="0"/>
              <w:ind w:left="720" w:hanging="360"/>
              <w:jc w:val="both"/>
              <w:rPr>
                <w:bCs/>
                <w:lang w:val="en-GB"/>
              </w:rPr>
            </w:pPr>
            <w:r w:rsidRPr="008E382C">
              <w:rPr>
                <w:bCs/>
                <w:lang w:val="en-GB"/>
              </w:rPr>
              <w:t>The Presentation included</w:t>
            </w:r>
            <w:r w:rsidR="0008196D">
              <w:rPr>
                <w:bCs/>
                <w:color w:val="FF0000"/>
                <w:lang w:val="en-GB"/>
              </w:rPr>
              <w:t xml:space="preserve"> </w:t>
            </w:r>
            <w:r w:rsidR="0008196D">
              <w:rPr>
                <w:bCs/>
                <w:lang w:val="en-GB"/>
              </w:rPr>
              <w:t xml:space="preserve">details of the Current Structure and participation with </w:t>
            </w:r>
            <w:r w:rsidRPr="008E382C">
              <w:rPr>
                <w:bCs/>
                <w:lang w:val="en-GB"/>
              </w:rPr>
              <w:t>Local Authority Committees</w:t>
            </w:r>
            <w:r w:rsidR="0008196D">
              <w:rPr>
                <w:bCs/>
                <w:lang w:val="en-GB"/>
              </w:rPr>
              <w:t xml:space="preserve"> and the issues with this structure, including the low attendance at Linkage group meetings and the large number of meetings over the year across all the Committees. LB Proposed that PPNL trial an alternative system where we move to 4 LG Meetings (One in each Municipal District) a year to replace the 40+ that </w:t>
            </w:r>
            <w:proofErr w:type="gramStart"/>
            <w:r w:rsidR="0008196D">
              <w:rPr>
                <w:bCs/>
                <w:lang w:val="en-GB"/>
              </w:rPr>
              <w:t>would be expected</w:t>
            </w:r>
            <w:proofErr w:type="gramEnd"/>
            <w:r w:rsidR="0008196D">
              <w:rPr>
                <w:bCs/>
                <w:lang w:val="en-GB"/>
              </w:rPr>
              <w:t xml:space="preserve"> to occur otherwise. At these </w:t>
            </w:r>
            <w:proofErr w:type="gramStart"/>
            <w:r w:rsidR="0008196D">
              <w:rPr>
                <w:bCs/>
                <w:lang w:val="en-GB"/>
              </w:rPr>
              <w:t>meetings</w:t>
            </w:r>
            <w:proofErr w:type="gramEnd"/>
            <w:r w:rsidR="0008196D">
              <w:rPr>
                <w:bCs/>
                <w:lang w:val="en-GB"/>
              </w:rPr>
              <w:t xml:space="preserve"> Reps could present options for questions and motions and update the Plenary. They would </w:t>
            </w:r>
            <w:proofErr w:type="spellStart"/>
            <w:r w:rsidR="0008196D">
              <w:rPr>
                <w:bCs/>
                <w:lang w:val="en-GB"/>
              </w:rPr>
              <w:t>alos</w:t>
            </w:r>
            <w:proofErr w:type="spellEnd"/>
            <w:r w:rsidR="0008196D">
              <w:rPr>
                <w:bCs/>
                <w:lang w:val="en-GB"/>
              </w:rPr>
              <w:t xml:space="preserve"> be able to have cross Committee discussions.</w:t>
            </w:r>
          </w:p>
          <w:p w14:paraId="7909C565" w14:textId="1F9013BD" w:rsidR="00DA7A0C" w:rsidRPr="0050295A" w:rsidRDefault="0008196D" w:rsidP="0008196D">
            <w:pPr>
              <w:spacing w:after="0"/>
              <w:ind w:left="720" w:hanging="360"/>
              <w:jc w:val="both"/>
              <w:rPr>
                <w:bCs/>
                <w:lang w:val="en-GB"/>
              </w:rPr>
            </w:pPr>
            <w:r>
              <w:rPr>
                <w:bCs/>
                <w:lang w:val="en-GB"/>
              </w:rPr>
              <w:t>-</w:t>
            </w:r>
            <w:r w:rsidR="00DA7A0C" w:rsidRPr="008E382C">
              <w:rPr>
                <w:bCs/>
                <w:lang w:val="en-GB"/>
              </w:rPr>
              <w:t>Feedbac</w:t>
            </w:r>
            <w:r w:rsidR="00DA7A0C">
              <w:rPr>
                <w:bCs/>
                <w:lang w:val="en-GB"/>
              </w:rPr>
              <w:t>k</w:t>
            </w:r>
            <w:r>
              <w:rPr>
                <w:bCs/>
                <w:lang w:val="en-GB"/>
              </w:rPr>
              <w:t xml:space="preserve"> included that an agreement that the current structure was not working and a query around gaining agreement for a question to SPC, Which LB stated would remain the same otherwise with the core LG Chatter being an LCCC approved place for discussion and agreement. </w:t>
            </w:r>
          </w:p>
        </w:tc>
        <w:tc>
          <w:tcPr>
            <w:tcW w:w="1428" w:type="dxa"/>
            <w:tcBorders>
              <w:top w:val="single" w:sz="4" w:space="0" w:color="auto"/>
              <w:left w:val="single" w:sz="4" w:space="0" w:color="auto"/>
              <w:bottom w:val="single" w:sz="4" w:space="0" w:color="auto"/>
              <w:right w:val="single" w:sz="4" w:space="0" w:color="auto"/>
            </w:tcBorders>
          </w:tcPr>
          <w:p w14:paraId="76107249" w14:textId="2A7572DA" w:rsidR="00DA7A0C" w:rsidRDefault="0073509C">
            <w:pPr>
              <w:rPr>
                <w:bCs/>
                <w:lang w:val="en-GB"/>
              </w:rPr>
            </w:pPr>
            <w:r w:rsidRPr="0073509C">
              <w:rPr>
                <w:bCs/>
                <w:lang w:val="en-GB"/>
              </w:rPr>
              <w:t>Lorraine to proceed with x4 MD based LG meetings in 2024 on a trial basis.</w:t>
            </w:r>
          </w:p>
          <w:p w14:paraId="76C3B007" w14:textId="77777777" w:rsidR="00DA7A0C" w:rsidRPr="0050295A" w:rsidRDefault="00DA7A0C" w:rsidP="0050295A">
            <w:pPr>
              <w:numPr>
                <w:ilvl w:val="0"/>
                <w:numId w:val="25"/>
              </w:numPr>
              <w:spacing w:after="0"/>
              <w:jc w:val="both"/>
              <w:rPr>
                <w:bCs/>
                <w:lang w:val="en-GB"/>
              </w:rPr>
            </w:pPr>
          </w:p>
        </w:tc>
        <w:tc>
          <w:tcPr>
            <w:tcW w:w="1107" w:type="dxa"/>
            <w:tcBorders>
              <w:top w:val="single" w:sz="4" w:space="0" w:color="auto"/>
              <w:left w:val="single" w:sz="4" w:space="0" w:color="auto"/>
              <w:bottom w:val="single" w:sz="4" w:space="0" w:color="auto"/>
              <w:right w:val="single" w:sz="4" w:space="0" w:color="auto"/>
            </w:tcBorders>
          </w:tcPr>
          <w:p w14:paraId="0EFEFD72" w14:textId="1701E44B" w:rsidR="00DA7A0C" w:rsidRDefault="00CF642D">
            <w:pPr>
              <w:rPr>
                <w:bCs/>
                <w:lang w:val="en-GB"/>
              </w:rPr>
            </w:pPr>
            <w:r>
              <w:rPr>
                <w:bCs/>
                <w:lang w:val="en-GB"/>
              </w:rPr>
              <w:t>Lorraine</w:t>
            </w:r>
          </w:p>
          <w:p w14:paraId="22A866E5" w14:textId="77777777" w:rsidR="00DA7A0C" w:rsidRPr="0050295A" w:rsidRDefault="00DA7A0C" w:rsidP="0050295A">
            <w:pPr>
              <w:numPr>
                <w:ilvl w:val="0"/>
                <w:numId w:val="25"/>
              </w:numPr>
              <w:spacing w:after="0"/>
              <w:jc w:val="both"/>
              <w:rPr>
                <w:bCs/>
                <w:lang w:val="en-GB"/>
              </w:rPr>
            </w:pPr>
          </w:p>
        </w:tc>
        <w:tc>
          <w:tcPr>
            <w:tcW w:w="1134" w:type="dxa"/>
            <w:tcBorders>
              <w:top w:val="single" w:sz="4" w:space="0" w:color="auto"/>
              <w:left w:val="single" w:sz="4" w:space="0" w:color="auto"/>
              <w:bottom w:val="single" w:sz="4" w:space="0" w:color="auto"/>
              <w:right w:val="single" w:sz="4" w:space="0" w:color="auto"/>
            </w:tcBorders>
          </w:tcPr>
          <w:p w14:paraId="1ABCCDFF" w14:textId="22FE4C9B" w:rsidR="00DA7A0C" w:rsidRDefault="00CF642D">
            <w:pPr>
              <w:rPr>
                <w:bCs/>
                <w:lang w:val="en-GB"/>
              </w:rPr>
            </w:pPr>
            <w:r>
              <w:rPr>
                <w:bCs/>
                <w:lang w:val="en-GB"/>
              </w:rPr>
              <w:t>2024</w:t>
            </w:r>
          </w:p>
          <w:p w14:paraId="5A5BF862" w14:textId="77777777" w:rsidR="00DA7A0C" w:rsidRPr="0050295A" w:rsidRDefault="00DA7A0C" w:rsidP="0050295A">
            <w:pPr>
              <w:numPr>
                <w:ilvl w:val="0"/>
                <w:numId w:val="25"/>
              </w:numPr>
              <w:spacing w:after="0"/>
              <w:jc w:val="both"/>
              <w:rPr>
                <w:bCs/>
                <w:lang w:val="en-GB"/>
              </w:rPr>
            </w:pPr>
          </w:p>
        </w:tc>
      </w:tr>
      <w:tr w:rsidR="00E74B20" w:rsidRPr="00E74B20" w14:paraId="7909C56C" w14:textId="77777777" w:rsidTr="00DA7A0C">
        <w:trPr>
          <w:trHeight w:val="150"/>
        </w:trPr>
        <w:tc>
          <w:tcPr>
            <w:tcW w:w="2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9C567" w14:textId="77777777" w:rsidR="00E74B20" w:rsidRPr="00040003" w:rsidRDefault="00E74B20" w:rsidP="00040003">
            <w:pPr>
              <w:ind w:left="720" w:hanging="360"/>
              <w:rPr>
                <w:b/>
                <w:lang w:val="en-GB"/>
              </w:rPr>
            </w:pPr>
            <w:r w:rsidRPr="00E74B20">
              <w:rPr>
                <w:b/>
                <w:lang w:val="en-GB"/>
              </w:rPr>
              <w:t>Agenda item</w:t>
            </w:r>
          </w:p>
        </w:tc>
        <w:tc>
          <w:tcPr>
            <w:tcW w:w="9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9C568" w14:textId="77777777" w:rsidR="00E74B20" w:rsidRPr="00E74B20" w:rsidRDefault="00E74B20" w:rsidP="00E74B20">
            <w:pPr>
              <w:rPr>
                <w:b/>
                <w:lang w:val="en-GB"/>
              </w:rPr>
            </w:pPr>
            <w:r w:rsidRPr="00E74B20">
              <w:rPr>
                <w:b/>
                <w:lang w:val="en-GB"/>
              </w:rPr>
              <w:t>Detail</w:t>
            </w:r>
          </w:p>
        </w:tc>
        <w:tc>
          <w:tcPr>
            <w:tcW w:w="1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9C569" w14:textId="77777777" w:rsidR="00E74B20" w:rsidRPr="00E74B20" w:rsidRDefault="00E74B20" w:rsidP="00E74B20">
            <w:pPr>
              <w:rPr>
                <w:b/>
                <w:bCs/>
                <w:lang w:val="en-GB"/>
              </w:rPr>
            </w:pPr>
            <w:r w:rsidRPr="00E74B20">
              <w:rPr>
                <w:b/>
                <w:bCs/>
                <w:lang w:val="en-GB"/>
              </w:rPr>
              <w:t>Action</w:t>
            </w:r>
          </w:p>
        </w:tc>
        <w:tc>
          <w:tcPr>
            <w:tcW w:w="1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9C56A" w14:textId="77777777" w:rsidR="00E74B20" w:rsidRPr="00E74B20" w:rsidRDefault="00E74B20" w:rsidP="00E74B20">
            <w:pPr>
              <w:rPr>
                <w:b/>
                <w:bCs/>
                <w:lang w:val="en-GB"/>
              </w:rPr>
            </w:pPr>
            <w:r w:rsidRPr="00E74B20">
              <w:rPr>
                <w:b/>
                <w:bCs/>
                <w:lang w:val="en-GB"/>
              </w:rPr>
              <w:t>Who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9C56B" w14:textId="77777777" w:rsidR="00E74B20" w:rsidRPr="00E74B20" w:rsidRDefault="00E74B20" w:rsidP="00E74B20">
            <w:pPr>
              <w:rPr>
                <w:b/>
                <w:bCs/>
                <w:lang w:val="en-GB"/>
              </w:rPr>
            </w:pPr>
            <w:r w:rsidRPr="00E74B20">
              <w:rPr>
                <w:b/>
                <w:bCs/>
                <w:lang w:val="en-GB"/>
              </w:rPr>
              <w:t>When</w:t>
            </w:r>
          </w:p>
        </w:tc>
      </w:tr>
      <w:tr w:rsidR="00FF5A23" w:rsidRPr="00E74B20" w14:paraId="7909C579" w14:textId="77777777" w:rsidTr="00DA7A0C">
        <w:trPr>
          <w:trHeight w:val="523"/>
        </w:trPr>
        <w:tc>
          <w:tcPr>
            <w:tcW w:w="2458" w:type="dxa"/>
            <w:tcBorders>
              <w:top w:val="single" w:sz="4" w:space="0" w:color="auto"/>
              <w:left w:val="single" w:sz="4" w:space="0" w:color="auto"/>
              <w:bottom w:val="single" w:sz="4" w:space="0" w:color="auto"/>
              <w:right w:val="single" w:sz="4" w:space="0" w:color="auto"/>
            </w:tcBorders>
          </w:tcPr>
          <w:p w14:paraId="7909C56D" w14:textId="77777777" w:rsidR="00FF5A23" w:rsidRPr="009B57C4" w:rsidRDefault="00211E7C" w:rsidP="00211E7C">
            <w:pPr>
              <w:jc w:val="center"/>
              <w:rPr>
                <w:sz w:val="20"/>
                <w:szCs w:val="20"/>
                <w:lang w:val="en-GB"/>
              </w:rPr>
            </w:pPr>
            <w:r>
              <w:rPr>
                <w:sz w:val="20"/>
                <w:szCs w:val="20"/>
                <w:lang w:val="en-GB"/>
              </w:rPr>
              <w:t xml:space="preserve">5. </w:t>
            </w:r>
            <w:r w:rsidRPr="00845CC4">
              <w:rPr>
                <w:sz w:val="20"/>
                <w:szCs w:val="20"/>
                <w:lang w:val="en-GB"/>
              </w:rPr>
              <w:t>Minutes of last Plenary meeting</w:t>
            </w:r>
          </w:p>
        </w:tc>
        <w:tc>
          <w:tcPr>
            <w:tcW w:w="9864" w:type="dxa"/>
            <w:tcBorders>
              <w:top w:val="single" w:sz="4" w:space="0" w:color="auto"/>
              <w:left w:val="single" w:sz="4" w:space="0" w:color="auto"/>
              <w:bottom w:val="single" w:sz="4" w:space="0" w:color="auto"/>
              <w:right w:val="single" w:sz="4" w:space="0" w:color="auto"/>
            </w:tcBorders>
          </w:tcPr>
          <w:p w14:paraId="7909C56E" w14:textId="579946B9" w:rsidR="00346A19" w:rsidRDefault="00346A19" w:rsidP="00346A19">
            <w:pPr>
              <w:pStyle w:val="ListParagraph"/>
              <w:ind w:left="1080"/>
              <w:rPr>
                <w:lang w:val="en-GB"/>
              </w:rPr>
            </w:pPr>
          </w:p>
          <w:p w14:paraId="7909C571" w14:textId="1EC03E57" w:rsidR="00C02C66" w:rsidRPr="00413D65" w:rsidRDefault="00C02C66" w:rsidP="0050295A">
            <w:pPr>
              <w:pStyle w:val="ListParagraph"/>
              <w:ind w:left="1080"/>
              <w:rPr>
                <w:lang w:val="en-GB"/>
              </w:rPr>
            </w:pPr>
            <w:r>
              <w:rPr>
                <w:lang w:val="en-GB"/>
              </w:rPr>
              <w:t xml:space="preserve"> </w:t>
            </w:r>
            <w:r w:rsidR="00346A19" w:rsidRPr="00346A19">
              <w:rPr>
                <w:lang w:val="en-GB"/>
              </w:rPr>
              <w:t>3.</w:t>
            </w:r>
            <w:r w:rsidR="00346A19" w:rsidRPr="00346A19">
              <w:rPr>
                <w:lang w:val="en-GB"/>
              </w:rPr>
              <w:tab/>
              <w:t xml:space="preserve">Minutes of </w:t>
            </w:r>
            <w:r w:rsidR="0050295A">
              <w:rPr>
                <w:lang w:val="en-GB"/>
              </w:rPr>
              <w:t>April</w:t>
            </w:r>
            <w:r w:rsidR="00346A19" w:rsidRPr="00346A19">
              <w:rPr>
                <w:lang w:val="en-GB"/>
              </w:rPr>
              <w:t xml:space="preserve"> </w:t>
            </w:r>
            <w:proofErr w:type="gramStart"/>
            <w:r w:rsidR="00346A19" w:rsidRPr="00346A19">
              <w:rPr>
                <w:lang w:val="en-GB"/>
              </w:rPr>
              <w:t>2023  Plenary</w:t>
            </w:r>
            <w:proofErr w:type="gramEnd"/>
            <w:r w:rsidR="00346A19" w:rsidRPr="00346A19">
              <w:rPr>
                <w:lang w:val="en-GB"/>
              </w:rPr>
              <w:t xml:space="preserve">  signed and placed on the Website.</w:t>
            </w:r>
          </w:p>
        </w:tc>
        <w:tc>
          <w:tcPr>
            <w:tcW w:w="1428" w:type="dxa"/>
            <w:tcBorders>
              <w:top w:val="single" w:sz="4" w:space="0" w:color="auto"/>
              <w:left w:val="single" w:sz="4" w:space="0" w:color="auto"/>
              <w:bottom w:val="single" w:sz="4" w:space="0" w:color="auto"/>
              <w:right w:val="single" w:sz="4" w:space="0" w:color="auto"/>
            </w:tcBorders>
          </w:tcPr>
          <w:p w14:paraId="7909C572" w14:textId="77777777" w:rsidR="00211E7C" w:rsidRPr="00E74B20" w:rsidRDefault="00211E7C" w:rsidP="00211E7C">
            <w:pPr>
              <w:rPr>
                <w:lang w:val="en-GB"/>
              </w:rPr>
            </w:pPr>
            <w:r w:rsidRPr="00E74B20">
              <w:rPr>
                <w:lang w:val="en-GB"/>
              </w:rPr>
              <w:t xml:space="preserve">a) Sign agreed minutes </w:t>
            </w:r>
          </w:p>
          <w:p w14:paraId="7909C573" w14:textId="77777777" w:rsidR="00FF5A23" w:rsidRPr="00E74B20" w:rsidRDefault="00211E7C" w:rsidP="00211E7C">
            <w:pPr>
              <w:rPr>
                <w:lang w:val="en-GB"/>
              </w:rPr>
            </w:pPr>
            <w:r>
              <w:rPr>
                <w:lang w:val="en-GB"/>
              </w:rPr>
              <w:t>b) M</w:t>
            </w:r>
            <w:r w:rsidRPr="00E74B20">
              <w:rPr>
                <w:lang w:val="en-GB"/>
              </w:rPr>
              <w:t>inutes on website</w:t>
            </w:r>
          </w:p>
        </w:tc>
        <w:tc>
          <w:tcPr>
            <w:tcW w:w="1110" w:type="dxa"/>
            <w:tcBorders>
              <w:top w:val="single" w:sz="4" w:space="0" w:color="auto"/>
              <w:left w:val="single" w:sz="4" w:space="0" w:color="auto"/>
              <w:bottom w:val="single" w:sz="4" w:space="0" w:color="auto"/>
              <w:right w:val="single" w:sz="4" w:space="0" w:color="auto"/>
            </w:tcBorders>
          </w:tcPr>
          <w:p w14:paraId="7909C574" w14:textId="77777777" w:rsidR="00211E7C" w:rsidRPr="00E74B20" w:rsidRDefault="00211E7C" w:rsidP="00211E7C">
            <w:pPr>
              <w:rPr>
                <w:bCs/>
                <w:lang w:val="en-GB"/>
              </w:rPr>
            </w:pPr>
            <w:r w:rsidRPr="00E74B20">
              <w:rPr>
                <w:bCs/>
                <w:lang w:val="en-GB"/>
              </w:rPr>
              <w:t>Plenary Facilitator</w:t>
            </w:r>
          </w:p>
          <w:p w14:paraId="7909C575" w14:textId="77777777" w:rsidR="00FF5A23" w:rsidRPr="00E74B20" w:rsidRDefault="00211E7C" w:rsidP="00211E7C">
            <w:pPr>
              <w:rPr>
                <w:bCs/>
                <w:lang w:val="en-GB"/>
              </w:rPr>
            </w:pPr>
            <w:r w:rsidRPr="00E74B20">
              <w:rPr>
                <w:bCs/>
                <w:lang w:val="en-GB"/>
              </w:rPr>
              <w:t>LPPN Staff</w:t>
            </w:r>
          </w:p>
        </w:tc>
        <w:tc>
          <w:tcPr>
            <w:tcW w:w="1131" w:type="dxa"/>
            <w:tcBorders>
              <w:top w:val="single" w:sz="4" w:space="0" w:color="auto"/>
              <w:left w:val="single" w:sz="4" w:space="0" w:color="auto"/>
              <w:bottom w:val="single" w:sz="4" w:space="0" w:color="auto"/>
              <w:right w:val="single" w:sz="4" w:space="0" w:color="auto"/>
            </w:tcBorders>
          </w:tcPr>
          <w:p w14:paraId="7909C576" w14:textId="77777777" w:rsidR="00211E7C" w:rsidRPr="00E74B20" w:rsidRDefault="00211E7C" w:rsidP="00211E7C">
            <w:pPr>
              <w:rPr>
                <w:bCs/>
                <w:lang w:val="en-GB"/>
              </w:rPr>
            </w:pPr>
            <w:r w:rsidRPr="00E74B20">
              <w:rPr>
                <w:bCs/>
                <w:lang w:val="en-GB"/>
              </w:rPr>
              <w:t>ASAP</w:t>
            </w:r>
          </w:p>
          <w:p w14:paraId="7909C577" w14:textId="77777777" w:rsidR="00211E7C" w:rsidRPr="00E74B20" w:rsidRDefault="00211E7C" w:rsidP="00211E7C">
            <w:pPr>
              <w:rPr>
                <w:bCs/>
                <w:lang w:val="en-GB"/>
              </w:rPr>
            </w:pPr>
          </w:p>
          <w:p w14:paraId="7909C578" w14:textId="77777777" w:rsidR="00FF5A23" w:rsidRPr="00E74B20" w:rsidRDefault="00211E7C" w:rsidP="00211E7C">
            <w:pPr>
              <w:rPr>
                <w:bCs/>
                <w:lang w:val="en-GB"/>
              </w:rPr>
            </w:pPr>
            <w:r w:rsidRPr="00E74B20">
              <w:rPr>
                <w:bCs/>
                <w:lang w:val="en-GB"/>
              </w:rPr>
              <w:t>ASAP</w:t>
            </w:r>
          </w:p>
        </w:tc>
      </w:tr>
      <w:tr w:rsidR="00E74B20" w:rsidRPr="00E74B20" w14:paraId="7909C585" w14:textId="77777777" w:rsidTr="00DA7A0C">
        <w:trPr>
          <w:trHeight w:val="523"/>
        </w:trPr>
        <w:tc>
          <w:tcPr>
            <w:tcW w:w="2458" w:type="dxa"/>
            <w:tcBorders>
              <w:top w:val="single" w:sz="4" w:space="0" w:color="auto"/>
              <w:left w:val="single" w:sz="4" w:space="0" w:color="auto"/>
              <w:bottom w:val="single" w:sz="4" w:space="0" w:color="auto"/>
              <w:right w:val="single" w:sz="4" w:space="0" w:color="auto"/>
            </w:tcBorders>
          </w:tcPr>
          <w:p w14:paraId="7909C57A" w14:textId="77777777" w:rsidR="00E74B20" w:rsidRPr="00E74B20" w:rsidRDefault="00E74B20" w:rsidP="00E74B20">
            <w:pPr>
              <w:numPr>
                <w:ilvl w:val="0"/>
                <w:numId w:val="7"/>
              </w:numPr>
              <w:rPr>
                <w:b/>
                <w:lang w:val="en-GB"/>
              </w:rPr>
            </w:pPr>
            <w:r w:rsidRPr="00E74B20">
              <w:rPr>
                <w:lang w:val="en-GB"/>
              </w:rPr>
              <w:t>Matters arising</w:t>
            </w:r>
          </w:p>
        </w:tc>
        <w:tc>
          <w:tcPr>
            <w:tcW w:w="9864" w:type="dxa"/>
            <w:tcBorders>
              <w:top w:val="single" w:sz="4" w:space="0" w:color="auto"/>
              <w:left w:val="single" w:sz="4" w:space="0" w:color="auto"/>
              <w:bottom w:val="single" w:sz="4" w:space="0" w:color="auto"/>
              <w:right w:val="single" w:sz="4" w:space="0" w:color="auto"/>
            </w:tcBorders>
          </w:tcPr>
          <w:p w14:paraId="7CE95270" w14:textId="77777777" w:rsidR="00E557BA" w:rsidRPr="00BE651F" w:rsidRDefault="00E557BA" w:rsidP="00E557BA">
            <w:pPr>
              <w:pStyle w:val="ListParagraph"/>
              <w:numPr>
                <w:ilvl w:val="0"/>
                <w:numId w:val="29"/>
              </w:numPr>
            </w:pPr>
            <w:r w:rsidRPr="00BE651F">
              <w:t>Minutes of December Plenary are available on the website</w:t>
            </w:r>
          </w:p>
          <w:p w14:paraId="1E0C8568" w14:textId="77777777" w:rsidR="00E557BA" w:rsidRPr="00BE651F" w:rsidRDefault="00E557BA" w:rsidP="00E557BA">
            <w:pPr>
              <w:pStyle w:val="ListParagraph"/>
            </w:pPr>
            <w:r w:rsidRPr="00BE651F">
              <w:t>These minutes are now available on the website</w:t>
            </w:r>
          </w:p>
          <w:p w14:paraId="61669DDA" w14:textId="326A5D70" w:rsidR="00E557BA" w:rsidRDefault="00E557BA" w:rsidP="00E557BA">
            <w:pPr>
              <w:pStyle w:val="ListParagraph"/>
            </w:pPr>
          </w:p>
          <w:p w14:paraId="358F4DEE" w14:textId="77777777" w:rsidR="0008196D" w:rsidRPr="00BE651F" w:rsidRDefault="0008196D" w:rsidP="00E557BA">
            <w:pPr>
              <w:pStyle w:val="ListParagraph"/>
            </w:pPr>
          </w:p>
          <w:p w14:paraId="38C2A171" w14:textId="77777777" w:rsidR="00E557BA" w:rsidRPr="00BE651F" w:rsidRDefault="00E557BA" w:rsidP="00E557BA">
            <w:pPr>
              <w:pStyle w:val="ListParagraph"/>
            </w:pPr>
          </w:p>
          <w:p w14:paraId="1DB83F73" w14:textId="77777777" w:rsidR="00E557BA" w:rsidRPr="00BE651F" w:rsidRDefault="00E557BA" w:rsidP="00E557BA">
            <w:pPr>
              <w:pStyle w:val="ListParagraph"/>
              <w:numPr>
                <w:ilvl w:val="0"/>
                <w:numId w:val="29"/>
              </w:numPr>
              <w:jc w:val="both"/>
            </w:pPr>
            <w:r w:rsidRPr="00BE651F">
              <w:t xml:space="preserve">A second round of elections to </w:t>
            </w:r>
            <w:proofErr w:type="gramStart"/>
            <w:r w:rsidRPr="00BE651F">
              <w:t>be initiated</w:t>
            </w:r>
            <w:proofErr w:type="gramEnd"/>
            <w:r w:rsidRPr="00BE651F">
              <w:t xml:space="preserve"> to seek nominees for vacant SPC seats. </w:t>
            </w:r>
          </w:p>
          <w:p w14:paraId="4066D89F" w14:textId="43079623" w:rsidR="00E557BA" w:rsidRPr="00BE651F" w:rsidRDefault="00E557BA" w:rsidP="00E557BA">
            <w:pPr>
              <w:pStyle w:val="ListParagraph"/>
              <w:jc w:val="both"/>
            </w:pPr>
            <w:r w:rsidRPr="00BE651F">
              <w:t xml:space="preserve">Completed. </w:t>
            </w:r>
          </w:p>
          <w:p w14:paraId="40F93C9B" w14:textId="3AD2B134" w:rsidR="0008196D" w:rsidRDefault="0008196D" w:rsidP="00E557BA">
            <w:pPr>
              <w:pStyle w:val="ListParagraph"/>
            </w:pPr>
          </w:p>
          <w:p w14:paraId="40F99438" w14:textId="77777777" w:rsidR="0008196D" w:rsidRPr="00BE651F" w:rsidRDefault="0008196D" w:rsidP="00E557BA">
            <w:pPr>
              <w:pStyle w:val="ListParagraph"/>
            </w:pPr>
          </w:p>
          <w:p w14:paraId="10A9C79E" w14:textId="77777777" w:rsidR="00E557BA" w:rsidRPr="00BE651F" w:rsidRDefault="00E557BA" w:rsidP="00E557BA">
            <w:pPr>
              <w:pStyle w:val="ListParagraph"/>
              <w:numPr>
                <w:ilvl w:val="0"/>
                <w:numId w:val="29"/>
              </w:numPr>
            </w:pPr>
            <w:r w:rsidRPr="00BE651F">
              <w:t xml:space="preserve">Details of the Autism Friendly Limerick friendly training </w:t>
            </w:r>
          </w:p>
          <w:p w14:paraId="5C5BC01A" w14:textId="55704D9F" w:rsidR="00E557BA" w:rsidRDefault="00E557BA" w:rsidP="00E557BA">
            <w:pPr>
              <w:pStyle w:val="ListParagraph"/>
            </w:pPr>
            <w:r w:rsidRPr="00BE651F">
              <w:t xml:space="preserve">Shared widely, training also offered to council staff. Rooms are to </w:t>
            </w:r>
            <w:proofErr w:type="gramStart"/>
            <w:r w:rsidRPr="00BE651F">
              <w:t>be outfitted</w:t>
            </w:r>
            <w:proofErr w:type="gramEnd"/>
            <w:r w:rsidRPr="00BE651F">
              <w:t xml:space="preserve"> as sensory/ breakout spaces for members of the public in areas such as customer services in City and county Offices. Ongoing</w:t>
            </w:r>
          </w:p>
          <w:p w14:paraId="505EB057" w14:textId="527872E7" w:rsidR="00997C50" w:rsidRDefault="00997C50" w:rsidP="00E557BA">
            <w:pPr>
              <w:pStyle w:val="ListParagraph"/>
            </w:pPr>
          </w:p>
          <w:p w14:paraId="71DCE760" w14:textId="70C23D9F" w:rsidR="00997C50" w:rsidRDefault="00997C50" w:rsidP="00E557BA">
            <w:pPr>
              <w:pStyle w:val="ListParagraph"/>
            </w:pPr>
          </w:p>
          <w:p w14:paraId="66C2E4C3" w14:textId="1008C118" w:rsidR="00997C50" w:rsidRDefault="00997C50" w:rsidP="00E557BA">
            <w:pPr>
              <w:pStyle w:val="ListParagraph"/>
            </w:pPr>
          </w:p>
          <w:p w14:paraId="3AE47EED" w14:textId="145DA215" w:rsidR="00997C50" w:rsidRDefault="00997C50" w:rsidP="00E557BA">
            <w:pPr>
              <w:pStyle w:val="ListParagraph"/>
            </w:pPr>
          </w:p>
          <w:p w14:paraId="671FB367" w14:textId="69388DA5" w:rsidR="00997C50" w:rsidRDefault="00997C50" w:rsidP="00E557BA">
            <w:pPr>
              <w:pStyle w:val="ListParagraph"/>
            </w:pPr>
          </w:p>
          <w:p w14:paraId="399EEF9F" w14:textId="338B644A" w:rsidR="00997C50" w:rsidRDefault="00997C50" w:rsidP="00E557BA">
            <w:pPr>
              <w:pStyle w:val="ListParagraph"/>
            </w:pPr>
          </w:p>
          <w:p w14:paraId="05932DCC" w14:textId="618B6995" w:rsidR="00997C50" w:rsidRDefault="00997C50" w:rsidP="00E557BA">
            <w:pPr>
              <w:pStyle w:val="ListParagraph"/>
            </w:pPr>
          </w:p>
          <w:p w14:paraId="3C5E5657" w14:textId="6A502012" w:rsidR="00997C50" w:rsidRDefault="00997C50" w:rsidP="00E557BA">
            <w:pPr>
              <w:pStyle w:val="ListParagraph"/>
            </w:pPr>
          </w:p>
          <w:p w14:paraId="1EEB31C6" w14:textId="77777777" w:rsidR="00997C50" w:rsidRPr="00BE651F" w:rsidRDefault="00997C50" w:rsidP="00E557BA">
            <w:pPr>
              <w:pStyle w:val="ListParagraph"/>
            </w:pPr>
          </w:p>
          <w:p w14:paraId="46E59F21" w14:textId="77777777" w:rsidR="00E557BA" w:rsidRPr="00BE651F" w:rsidRDefault="00E557BA" w:rsidP="00E557BA">
            <w:pPr>
              <w:pStyle w:val="ListParagraph"/>
            </w:pPr>
          </w:p>
          <w:p w14:paraId="72168E3A" w14:textId="34DA1321" w:rsidR="00E557BA" w:rsidRDefault="00E557BA" w:rsidP="00E557BA">
            <w:pPr>
              <w:pStyle w:val="ListParagraph"/>
              <w:numPr>
                <w:ilvl w:val="0"/>
                <w:numId w:val="29"/>
              </w:numPr>
            </w:pPr>
            <w:r w:rsidRPr="00BE651F">
              <w:t xml:space="preserve">Podcast equipment and merchandise </w:t>
            </w:r>
            <w:proofErr w:type="gramStart"/>
            <w:r w:rsidRPr="00BE651F">
              <w:t>was purchased</w:t>
            </w:r>
            <w:proofErr w:type="gramEnd"/>
            <w:r w:rsidRPr="00BE651F">
              <w:t xml:space="preserve"> using the agreed, allocated funds.</w:t>
            </w:r>
          </w:p>
          <w:p w14:paraId="2D1CA617" w14:textId="77777777" w:rsidR="00997C50" w:rsidRDefault="00997C50" w:rsidP="00E557BA">
            <w:pPr>
              <w:pStyle w:val="ListParagraph"/>
              <w:numPr>
                <w:ilvl w:val="0"/>
                <w:numId w:val="29"/>
              </w:numPr>
            </w:pPr>
          </w:p>
          <w:p w14:paraId="4112D555" w14:textId="77777777" w:rsidR="00997C50" w:rsidRPr="00BE651F" w:rsidRDefault="00997C50" w:rsidP="00997C50"/>
          <w:p w14:paraId="665B2DB8" w14:textId="77777777" w:rsidR="00E557BA" w:rsidRDefault="00E557BA" w:rsidP="00E557BA">
            <w:pPr>
              <w:pStyle w:val="ListParagraph"/>
              <w:jc w:val="both"/>
            </w:pPr>
          </w:p>
          <w:p w14:paraId="52F5E65A" w14:textId="77777777" w:rsidR="00E557BA" w:rsidRDefault="00E557BA" w:rsidP="00E557BA">
            <w:pPr>
              <w:pStyle w:val="ListParagraph"/>
              <w:numPr>
                <w:ilvl w:val="0"/>
                <w:numId w:val="29"/>
              </w:numPr>
              <w:jc w:val="both"/>
            </w:pPr>
            <w:r>
              <w:t>Meeting with Reps</w:t>
            </w:r>
          </w:p>
          <w:p w14:paraId="3E92E3DC" w14:textId="77777777" w:rsidR="00E557BA" w:rsidRDefault="00E557BA" w:rsidP="00E557BA">
            <w:pPr>
              <w:pStyle w:val="ListParagraph"/>
            </w:pPr>
          </w:p>
          <w:p w14:paraId="243C4E9B" w14:textId="77777777" w:rsidR="00E557BA" w:rsidRPr="00BE651F" w:rsidRDefault="00E557BA" w:rsidP="00E557BA">
            <w:pPr>
              <w:pStyle w:val="ListParagraph"/>
              <w:jc w:val="both"/>
            </w:pPr>
            <w:r w:rsidRPr="00BE651F">
              <w:t xml:space="preserve">Members of the Secretariat held a meeting with Representatives to discuss their issues and experiences in their role. Following this meeting, Members of the Secretariat and Lorraine met with our LCCC Liaison Seamus O’ Connor to discuss the issues raised. It </w:t>
            </w:r>
            <w:proofErr w:type="gramStart"/>
            <w:r w:rsidRPr="00BE651F">
              <w:t>was agreed</w:t>
            </w:r>
            <w:proofErr w:type="gramEnd"/>
            <w:r w:rsidRPr="00BE651F">
              <w:t xml:space="preserve"> that a meeting with the SPC administrators should be arranged. This meeting </w:t>
            </w:r>
            <w:proofErr w:type="gramStart"/>
            <w:r w:rsidRPr="00BE651F">
              <w:t>is expected to be held</w:t>
            </w:r>
            <w:proofErr w:type="gramEnd"/>
            <w:r w:rsidRPr="00BE651F">
              <w:t xml:space="preserve"> before the Christmas break.</w:t>
            </w:r>
          </w:p>
          <w:p w14:paraId="38A0686D" w14:textId="77777777" w:rsidR="00E557BA" w:rsidRDefault="00E557BA" w:rsidP="00E557BA">
            <w:pPr>
              <w:pStyle w:val="ListParagraph"/>
            </w:pPr>
          </w:p>
          <w:p w14:paraId="7CD2E873" w14:textId="77777777" w:rsidR="00E557BA" w:rsidRDefault="00E557BA" w:rsidP="00E557BA">
            <w:pPr>
              <w:pStyle w:val="ListParagraph"/>
              <w:numPr>
                <w:ilvl w:val="0"/>
                <w:numId w:val="29"/>
              </w:numPr>
            </w:pPr>
            <w:r>
              <w:t xml:space="preserve">Training </w:t>
            </w:r>
          </w:p>
          <w:p w14:paraId="422C6F3A" w14:textId="32A19434" w:rsidR="00E557BA" w:rsidRDefault="00E557BA" w:rsidP="00E557BA">
            <w:pPr>
              <w:pStyle w:val="ListParagraph"/>
            </w:pPr>
            <w:r w:rsidRPr="00BE651F">
              <w:t>Proposed IT/ Salesforce training did not go ahead due to capacity</w:t>
            </w:r>
            <w:r w:rsidR="00997C50">
              <w:t xml:space="preserve"> issues with Staff/ Volunteers.</w:t>
            </w:r>
          </w:p>
          <w:p w14:paraId="7BBF64C1" w14:textId="5ED442DA" w:rsidR="00997C50" w:rsidRDefault="00997C50" w:rsidP="00E557BA">
            <w:pPr>
              <w:pStyle w:val="ListParagraph"/>
            </w:pPr>
          </w:p>
          <w:p w14:paraId="10158422" w14:textId="77777777" w:rsidR="00997C50" w:rsidRPr="00BE651F" w:rsidRDefault="00997C50" w:rsidP="00E557BA">
            <w:pPr>
              <w:pStyle w:val="ListParagraph"/>
            </w:pPr>
          </w:p>
          <w:p w14:paraId="3DB3C9D4" w14:textId="77777777" w:rsidR="00E557BA" w:rsidRPr="00BE651F" w:rsidRDefault="00E557BA" w:rsidP="00E557BA">
            <w:pPr>
              <w:pStyle w:val="ListParagraph"/>
            </w:pPr>
          </w:p>
          <w:p w14:paraId="3552A7FA" w14:textId="77777777" w:rsidR="00E557BA" w:rsidRPr="00BE651F" w:rsidRDefault="00E557BA" w:rsidP="00E557BA">
            <w:pPr>
              <w:pStyle w:val="ListParagraph"/>
              <w:numPr>
                <w:ilvl w:val="0"/>
                <w:numId w:val="29"/>
              </w:numPr>
            </w:pPr>
            <w:r w:rsidRPr="00BE651F">
              <w:t>Opportunity to attend UL Citizens assembly was widely shared with members.</w:t>
            </w:r>
          </w:p>
          <w:p w14:paraId="3F02F31E" w14:textId="77777777" w:rsidR="00E557BA" w:rsidRPr="00BE651F" w:rsidRDefault="00E557BA" w:rsidP="00E557BA">
            <w:pPr>
              <w:pStyle w:val="ListParagraph"/>
            </w:pPr>
            <w:proofErr w:type="gramStart"/>
            <w:r w:rsidRPr="00BE651F">
              <w:t>This event was attended by a number of PPN Members</w:t>
            </w:r>
            <w:proofErr w:type="gramEnd"/>
            <w:r w:rsidRPr="00BE651F">
              <w:t xml:space="preserve"> and it is hoped to have the opportunity to partner with UL in future events if the plenary agree. </w:t>
            </w:r>
          </w:p>
          <w:p w14:paraId="6F35A2CF" w14:textId="77777777" w:rsidR="00E557BA" w:rsidRPr="00BE651F" w:rsidRDefault="00E557BA" w:rsidP="00E557BA">
            <w:pPr>
              <w:pStyle w:val="ListParagraph"/>
            </w:pPr>
          </w:p>
          <w:p w14:paraId="77B3C207" w14:textId="77777777" w:rsidR="00E557BA" w:rsidRPr="00BE651F" w:rsidRDefault="00E557BA" w:rsidP="00E557BA">
            <w:pPr>
              <w:pStyle w:val="ListParagraph"/>
              <w:numPr>
                <w:ilvl w:val="0"/>
                <w:numId w:val="29"/>
              </w:numPr>
            </w:pPr>
            <w:r w:rsidRPr="00BE651F">
              <w:t>Salesforce issue</w:t>
            </w:r>
          </w:p>
          <w:p w14:paraId="462776DC" w14:textId="77777777" w:rsidR="00E557BA" w:rsidRPr="00BE651F" w:rsidRDefault="00E557BA" w:rsidP="00E557BA">
            <w:pPr>
              <w:pStyle w:val="ListParagraph"/>
            </w:pPr>
            <w:r w:rsidRPr="00BE651F">
              <w:t xml:space="preserve">This was resolved, with council ICT giving permissions for our use of a third party platform following Staff doing business case for retention. </w:t>
            </w:r>
          </w:p>
          <w:p w14:paraId="7307BA8C" w14:textId="77777777" w:rsidR="00E557BA" w:rsidRDefault="00E557BA" w:rsidP="00E557BA">
            <w:pPr>
              <w:pStyle w:val="ListParagraph"/>
            </w:pPr>
          </w:p>
          <w:p w14:paraId="0A8C8AE4" w14:textId="77777777" w:rsidR="00E557BA" w:rsidRPr="00E24833" w:rsidRDefault="00E557BA" w:rsidP="00E557BA">
            <w:pPr>
              <w:pStyle w:val="ListParagraph"/>
            </w:pPr>
          </w:p>
          <w:p w14:paraId="7909C580" w14:textId="0AA7C269" w:rsidR="00CC477B" w:rsidRPr="00E22F14" w:rsidRDefault="00CC477B" w:rsidP="00D02E77">
            <w:pPr>
              <w:pStyle w:val="NoSpacing"/>
              <w:ind w:left="720"/>
              <w:rPr>
                <w:lang w:val="en-GB"/>
              </w:rPr>
            </w:pPr>
          </w:p>
        </w:tc>
        <w:tc>
          <w:tcPr>
            <w:tcW w:w="1428" w:type="dxa"/>
            <w:tcBorders>
              <w:top w:val="single" w:sz="4" w:space="0" w:color="auto"/>
              <w:left w:val="single" w:sz="4" w:space="0" w:color="auto"/>
              <w:bottom w:val="single" w:sz="4" w:space="0" w:color="auto"/>
              <w:right w:val="single" w:sz="4" w:space="0" w:color="auto"/>
            </w:tcBorders>
          </w:tcPr>
          <w:p w14:paraId="47E446FA" w14:textId="0A77F120" w:rsidR="00E74B20" w:rsidRDefault="00223D93" w:rsidP="00D02E77">
            <w:pPr>
              <w:rPr>
                <w:bCs/>
                <w:lang w:val="en-GB"/>
              </w:rPr>
            </w:pPr>
            <w:r>
              <w:rPr>
                <w:bCs/>
                <w:lang w:val="en-GB"/>
              </w:rPr>
              <w:lastRenderedPageBreak/>
              <w:t>Minutes available on website</w:t>
            </w:r>
          </w:p>
          <w:p w14:paraId="366A129F" w14:textId="77777777" w:rsidR="0008196D" w:rsidRDefault="0008196D" w:rsidP="00D02E77">
            <w:pPr>
              <w:rPr>
                <w:bCs/>
                <w:lang w:val="en-GB"/>
              </w:rPr>
            </w:pPr>
          </w:p>
          <w:p w14:paraId="13A52366" w14:textId="48274D9E" w:rsidR="007E3FC8" w:rsidRDefault="007E3FC8" w:rsidP="00D02E77">
            <w:pPr>
              <w:rPr>
                <w:bCs/>
                <w:lang w:val="en-GB"/>
              </w:rPr>
            </w:pPr>
            <w:r>
              <w:rPr>
                <w:bCs/>
                <w:lang w:val="en-GB"/>
              </w:rPr>
              <w:t>2</w:t>
            </w:r>
            <w:r w:rsidRPr="007E3FC8">
              <w:rPr>
                <w:bCs/>
                <w:vertAlign w:val="superscript"/>
                <w:lang w:val="en-GB"/>
              </w:rPr>
              <w:t>nd</w:t>
            </w:r>
            <w:r>
              <w:rPr>
                <w:bCs/>
                <w:lang w:val="en-GB"/>
              </w:rPr>
              <w:t xml:space="preserve"> Elections</w:t>
            </w:r>
          </w:p>
          <w:p w14:paraId="26D9845C" w14:textId="5C069AA0" w:rsidR="007E3FC8" w:rsidRDefault="007E3FC8" w:rsidP="00D02E77">
            <w:pPr>
              <w:rPr>
                <w:bCs/>
                <w:lang w:val="en-GB"/>
              </w:rPr>
            </w:pPr>
          </w:p>
          <w:p w14:paraId="0466D122" w14:textId="4EE7E338" w:rsidR="007E3FC8" w:rsidRDefault="007E3FC8" w:rsidP="00D02E77">
            <w:pPr>
              <w:rPr>
                <w:bCs/>
                <w:lang w:val="en-GB"/>
              </w:rPr>
            </w:pPr>
          </w:p>
          <w:p w14:paraId="233E6AAF" w14:textId="092CA8DF" w:rsidR="00997C50" w:rsidRDefault="00997C50" w:rsidP="00997C50">
            <w:pPr>
              <w:rPr>
                <w:bCs/>
                <w:lang w:val="en-GB"/>
              </w:rPr>
            </w:pPr>
            <w:r>
              <w:rPr>
                <w:bCs/>
                <w:lang w:val="en-GB"/>
              </w:rPr>
              <w:t xml:space="preserve">Continue to work with the Council where possible to </w:t>
            </w:r>
            <w:r>
              <w:rPr>
                <w:bCs/>
                <w:lang w:val="en-GB"/>
              </w:rPr>
              <w:lastRenderedPageBreak/>
              <w:t xml:space="preserve">advance this </w:t>
            </w:r>
            <w:r>
              <w:rPr>
                <w:bCs/>
                <w:lang w:val="en-GB"/>
              </w:rPr>
              <w:t xml:space="preserve">autism Friendly Limerick </w:t>
            </w:r>
            <w:proofErr w:type="spellStart"/>
            <w:r>
              <w:rPr>
                <w:bCs/>
                <w:lang w:val="en-GB"/>
              </w:rPr>
              <w:t>Initative</w:t>
            </w:r>
            <w:proofErr w:type="spellEnd"/>
          </w:p>
          <w:p w14:paraId="14273CCD" w14:textId="328B6B5A" w:rsidR="00997C50" w:rsidRDefault="00997C50" w:rsidP="00D02E77">
            <w:pPr>
              <w:rPr>
                <w:bCs/>
                <w:lang w:val="en-GB"/>
              </w:rPr>
            </w:pPr>
          </w:p>
          <w:p w14:paraId="7A50A502" w14:textId="73055DA0" w:rsidR="007E3FC8" w:rsidRDefault="007E3FC8" w:rsidP="00D02E77">
            <w:pPr>
              <w:rPr>
                <w:bCs/>
                <w:lang w:val="en-GB"/>
              </w:rPr>
            </w:pPr>
            <w:r>
              <w:rPr>
                <w:bCs/>
                <w:lang w:val="en-GB"/>
              </w:rPr>
              <w:t xml:space="preserve">Podcast Equipment </w:t>
            </w:r>
          </w:p>
          <w:p w14:paraId="4FBC4395" w14:textId="6C667E5A" w:rsidR="0050295A" w:rsidRDefault="0050295A" w:rsidP="00D02E77">
            <w:pPr>
              <w:rPr>
                <w:bCs/>
                <w:lang w:val="en-GB"/>
              </w:rPr>
            </w:pPr>
          </w:p>
          <w:p w14:paraId="330A3F01" w14:textId="41EA2879" w:rsidR="00997C50" w:rsidRDefault="00997C50" w:rsidP="00D02E77">
            <w:pPr>
              <w:rPr>
                <w:bCs/>
                <w:lang w:val="en-GB"/>
              </w:rPr>
            </w:pPr>
          </w:p>
          <w:p w14:paraId="4F1F8B10" w14:textId="0D2730C3" w:rsidR="00997C50" w:rsidRDefault="00997C50" w:rsidP="00D02E77">
            <w:pPr>
              <w:rPr>
                <w:bCs/>
                <w:lang w:val="en-GB"/>
              </w:rPr>
            </w:pPr>
          </w:p>
          <w:p w14:paraId="338651E7" w14:textId="77777777" w:rsidR="00997C50" w:rsidRDefault="00997C50" w:rsidP="00D02E77">
            <w:pPr>
              <w:rPr>
                <w:bCs/>
                <w:lang w:val="en-GB"/>
              </w:rPr>
            </w:pPr>
          </w:p>
          <w:p w14:paraId="4BB6ED55" w14:textId="77777777" w:rsidR="007E3FC8" w:rsidRDefault="007E3FC8" w:rsidP="00D02E77">
            <w:pPr>
              <w:rPr>
                <w:bCs/>
                <w:lang w:val="en-GB"/>
              </w:rPr>
            </w:pPr>
            <w:r>
              <w:rPr>
                <w:bCs/>
                <w:lang w:val="en-GB"/>
              </w:rPr>
              <w:t>Meeting</w:t>
            </w:r>
          </w:p>
          <w:p w14:paraId="2A5D382F" w14:textId="77777777" w:rsidR="007E3FC8" w:rsidRDefault="007E3FC8" w:rsidP="00D02E77">
            <w:pPr>
              <w:rPr>
                <w:bCs/>
                <w:lang w:val="en-GB"/>
              </w:rPr>
            </w:pPr>
          </w:p>
          <w:p w14:paraId="3CBE9138" w14:textId="42351213" w:rsidR="007E3FC8" w:rsidRDefault="007E3FC8" w:rsidP="00D02E77">
            <w:pPr>
              <w:rPr>
                <w:bCs/>
                <w:lang w:val="en-GB"/>
              </w:rPr>
            </w:pPr>
          </w:p>
          <w:p w14:paraId="7702CCA1" w14:textId="258AA2B3" w:rsidR="007E3FC8" w:rsidRDefault="007E3FC8" w:rsidP="00D02E77">
            <w:pPr>
              <w:rPr>
                <w:bCs/>
                <w:lang w:val="en-GB"/>
              </w:rPr>
            </w:pPr>
          </w:p>
          <w:p w14:paraId="7D6B449C" w14:textId="52A1FE83" w:rsidR="007E3FC8" w:rsidRDefault="007E3FC8" w:rsidP="00D02E77">
            <w:pPr>
              <w:rPr>
                <w:bCs/>
                <w:lang w:val="en-GB"/>
              </w:rPr>
            </w:pPr>
            <w:r>
              <w:rPr>
                <w:bCs/>
                <w:lang w:val="en-GB"/>
              </w:rPr>
              <w:t>Training Cancelled</w:t>
            </w:r>
          </w:p>
          <w:p w14:paraId="2BADC40E" w14:textId="54F537EC" w:rsidR="00997C50" w:rsidRDefault="00997C50" w:rsidP="00D02E77">
            <w:pPr>
              <w:rPr>
                <w:bCs/>
                <w:lang w:val="en-GB"/>
              </w:rPr>
            </w:pPr>
          </w:p>
          <w:p w14:paraId="5E6F333F" w14:textId="77777777" w:rsidR="00997C50" w:rsidRDefault="00997C50" w:rsidP="00D02E77">
            <w:pPr>
              <w:rPr>
                <w:bCs/>
                <w:lang w:val="en-GB"/>
              </w:rPr>
            </w:pPr>
          </w:p>
          <w:p w14:paraId="25A1CD47" w14:textId="77777777" w:rsidR="007E3FC8" w:rsidRDefault="007E3FC8" w:rsidP="00D02E77">
            <w:pPr>
              <w:rPr>
                <w:bCs/>
                <w:lang w:val="en-GB"/>
              </w:rPr>
            </w:pPr>
            <w:r>
              <w:rPr>
                <w:bCs/>
                <w:lang w:val="en-GB"/>
              </w:rPr>
              <w:t>UL Citizens Assembly</w:t>
            </w:r>
          </w:p>
          <w:p w14:paraId="5968A44E" w14:textId="77777777" w:rsidR="007E3FC8" w:rsidRDefault="007E3FC8" w:rsidP="00D02E77">
            <w:pPr>
              <w:rPr>
                <w:bCs/>
                <w:lang w:val="en-GB"/>
              </w:rPr>
            </w:pPr>
          </w:p>
          <w:p w14:paraId="7909C581" w14:textId="02BD1F43" w:rsidR="007E3FC8" w:rsidRPr="00E74B20" w:rsidRDefault="007E3FC8" w:rsidP="00D02E77">
            <w:pPr>
              <w:rPr>
                <w:bCs/>
                <w:lang w:val="en-GB"/>
              </w:rPr>
            </w:pPr>
            <w:r>
              <w:rPr>
                <w:bCs/>
                <w:lang w:val="en-GB"/>
              </w:rPr>
              <w:t>Salesforce</w:t>
            </w:r>
          </w:p>
        </w:tc>
        <w:tc>
          <w:tcPr>
            <w:tcW w:w="1110" w:type="dxa"/>
            <w:tcBorders>
              <w:top w:val="single" w:sz="4" w:space="0" w:color="auto"/>
              <w:left w:val="single" w:sz="4" w:space="0" w:color="auto"/>
              <w:bottom w:val="single" w:sz="4" w:space="0" w:color="auto"/>
              <w:right w:val="single" w:sz="4" w:space="0" w:color="auto"/>
            </w:tcBorders>
          </w:tcPr>
          <w:p w14:paraId="50F5CF79" w14:textId="77777777" w:rsidR="00CC477B" w:rsidRDefault="00CC477B" w:rsidP="00084B7B">
            <w:pPr>
              <w:spacing w:line="240" w:lineRule="auto"/>
              <w:rPr>
                <w:bCs/>
                <w:lang w:val="en-GB"/>
              </w:rPr>
            </w:pPr>
          </w:p>
          <w:p w14:paraId="4F9AC91C" w14:textId="5B9628FF" w:rsidR="007E3FC8" w:rsidRDefault="007E3FC8" w:rsidP="00084B7B">
            <w:pPr>
              <w:spacing w:line="240" w:lineRule="auto"/>
              <w:rPr>
                <w:bCs/>
                <w:lang w:val="en-GB"/>
              </w:rPr>
            </w:pPr>
          </w:p>
          <w:p w14:paraId="2AAFA524" w14:textId="6A3BB5A7" w:rsidR="0008196D" w:rsidRDefault="0008196D" w:rsidP="00084B7B">
            <w:pPr>
              <w:spacing w:line="240" w:lineRule="auto"/>
              <w:rPr>
                <w:bCs/>
                <w:lang w:val="en-GB"/>
              </w:rPr>
            </w:pPr>
          </w:p>
          <w:p w14:paraId="0FB4AD33" w14:textId="77777777" w:rsidR="0008196D" w:rsidRDefault="0008196D" w:rsidP="00084B7B">
            <w:pPr>
              <w:spacing w:line="240" w:lineRule="auto"/>
              <w:rPr>
                <w:bCs/>
                <w:lang w:val="en-GB"/>
              </w:rPr>
            </w:pPr>
          </w:p>
          <w:p w14:paraId="46014751" w14:textId="77777777" w:rsidR="007E3FC8" w:rsidRDefault="007E3FC8" w:rsidP="00084B7B">
            <w:pPr>
              <w:spacing w:line="240" w:lineRule="auto"/>
              <w:rPr>
                <w:bCs/>
                <w:lang w:val="en-GB"/>
              </w:rPr>
            </w:pPr>
            <w:r>
              <w:rPr>
                <w:bCs/>
                <w:lang w:val="en-GB"/>
              </w:rPr>
              <w:t>LB</w:t>
            </w:r>
          </w:p>
          <w:p w14:paraId="62099EA7" w14:textId="77777777" w:rsidR="007E3FC8" w:rsidRDefault="007E3FC8" w:rsidP="00084B7B">
            <w:pPr>
              <w:spacing w:line="240" w:lineRule="auto"/>
              <w:rPr>
                <w:bCs/>
                <w:lang w:val="en-GB"/>
              </w:rPr>
            </w:pPr>
          </w:p>
          <w:p w14:paraId="216DAFF1" w14:textId="77777777" w:rsidR="007E3FC8" w:rsidRDefault="007E3FC8" w:rsidP="00084B7B">
            <w:pPr>
              <w:spacing w:line="240" w:lineRule="auto"/>
              <w:rPr>
                <w:bCs/>
                <w:lang w:val="en-GB"/>
              </w:rPr>
            </w:pPr>
          </w:p>
          <w:p w14:paraId="78EFD970" w14:textId="77777777" w:rsidR="007E3FC8" w:rsidRDefault="007E3FC8" w:rsidP="00084B7B">
            <w:pPr>
              <w:spacing w:line="240" w:lineRule="auto"/>
              <w:rPr>
                <w:bCs/>
                <w:lang w:val="en-GB"/>
              </w:rPr>
            </w:pPr>
          </w:p>
          <w:p w14:paraId="780D9C5B" w14:textId="368A2189" w:rsidR="007E3FC8" w:rsidRDefault="00997C50" w:rsidP="00084B7B">
            <w:pPr>
              <w:spacing w:line="240" w:lineRule="auto"/>
              <w:rPr>
                <w:bCs/>
                <w:lang w:val="en-GB"/>
              </w:rPr>
            </w:pPr>
            <w:r>
              <w:rPr>
                <w:bCs/>
                <w:lang w:val="en-GB"/>
              </w:rPr>
              <w:t>LB</w:t>
            </w:r>
          </w:p>
          <w:p w14:paraId="6F91182F" w14:textId="77777777" w:rsidR="007E3FC8" w:rsidRDefault="007E3FC8" w:rsidP="00084B7B">
            <w:pPr>
              <w:spacing w:line="240" w:lineRule="auto"/>
              <w:rPr>
                <w:bCs/>
                <w:lang w:val="en-GB"/>
              </w:rPr>
            </w:pPr>
          </w:p>
          <w:p w14:paraId="3C357CC1" w14:textId="77777777" w:rsidR="00997C50" w:rsidRDefault="00997C50" w:rsidP="00084B7B">
            <w:pPr>
              <w:spacing w:line="240" w:lineRule="auto"/>
              <w:rPr>
                <w:bCs/>
                <w:lang w:val="en-GB"/>
              </w:rPr>
            </w:pPr>
          </w:p>
          <w:p w14:paraId="70A13B99" w14:textId="77777777" w:rsidR="00997C50" w:rsidRDefault="00997C50" w:rsidP="00084B7B">
            <w:pPr>
              <w:spacing w:line="240" w:lineRule="auto"/>
              <w:rPr>
                <w:bCs/>
                <w:lang w:val="en-GB"/>
              </w:rPr>
            </w:pPr>
          </w:p>
          <w:p w14:paraId="2563BF50" w14:textId="77777777" w:rsidR="00997C50" w:rsidRDefault="00997C50" w:rsidP="00084B7B">
            <w:pPr>
              <w:spacing w:line="240" w:lineRule="auto"/>
              <w:rPr>
                <w:bCs/>
                <w:lang w:val="en-GB"/>
              </w:rPr>
            </w:pPr>
          </w:p>
          <w:p w14:paraId="3B9101A4" w14:textId="77777777" w:rsidR="00997C50" w:rsidRDefault="00997C50" w:rsidP="00084B7B">
            <w:pPr>
              <w:spacing w:line="240" w:lineRule="auto"/>
              <w:rPr>
                <w:bCs/>
                <w:lang w:val="en-GB"/>
              </w:rPr>
            </w:pPr>
          </w:p>
          <w:p w14:paraId="17152018" w14:textId="77777777" w:rsidR="00997C50" w:rsidRDefault="00997C50" w:rsidP="00084B7B">
            <w:pPr>
              <w:spacing w:line="240" w:lineRule="auto"/>
              <w:rPr>
                <w:bCs/>
                <w:lang w:val="en-GB"/>
              </w:rPr>
            </w:pPr>
          </w:p>
          <w:p w14:paraId="72BE8DB6" w14:textId="538E59BA" w:rsidR="007E3FC8" w:rsidRDefault="007E3FC8" w:rsidP="00084B7B">
            <w:pPr>
              <w:spacing w:line="240" w:lineRule="auto"/>
              <w:rPr>
                <w:bCs/>
                <w:lang w:val="en-GB"/>
              </w:rPr>
            </w:pPr>
            <w:r>
              <w:rPr>
                <w:bCs/>
                <w:lang w:val="en-GB"/>
              </w:rPr>
              <w:t>PF, LB</w:t>
            </w:r>
          </w:p>
          <w:p w14:paraId="609B825F" w14:textId="6C4F0785" w:rsidR="007E3FC8" w:rsidRDefault="007E3FC8" w:rsidP="00084B7B">
            <w:pPr>
              <w:spacing w:line="240" w:lineRule="auto"/>
              <w:rPr>
                <w:bCs/>
                <w:lang w:val="en-GB"/>
              </w:rPr>
            </w:pPr>
          </w:p>
          <w:p w14:paraId="2EE070FA" w14:textId="6E50453A" w:rsidR="00997C50" w:rsidRDefault="00997C50" w:rsidP="00084B7B">
            <w:pPr>
              <w:spacing w:line="240" w:lineRule="auto"/>
              <w:rPr>
                <w:bCs/>
                <w:lang w:val="en-GB"/>
              </w:rPr>
            </w:pPr>
          </w:p>
          <w:p w14:paraId="187CBE14" w14:textId="52FF9DDD" w:rsidR="00997C50" w:rsidRDefault="00997C50" w:rsidP="00084B7B">
            <w:pPr>
              <w:spacing w:line="240" w:lineRule="auto"/>
              <w:rPr>
                <w:bCs/>
                <w:lang w:val="en-GB"/>
              </w:rPr>
            </w:pPr>
          </w:p>
          <w:p w14:paraId="33581C06" w14:textId="77777777" w:rsidR="00997C50" w:rsidRDefault="00997C50" w:rsidP="00084B7B">
            <w:pPr>
              <w:spacing w:line="240" w:lineRule="auto"/>
              <w:rPr>
                <w:bCs/>
                <w:lang w:val="en-GB"/>
              </w:rPr>
            </w:pPr>
          </w:p>
          <w:p w14:paraId="4B32E82D" w14:textId="77777777" w:rsidR="007E3FC8" w:rsidRDefault="007E3FC8" w:rsidP="00084B7B">
            <w:pPr>
              <w:spacing w:line="240" w:lineRule="auto"/>
              <w:rPr>
                <w:bCs/>
                <w:lang w:val="en-GB"/>
              </w:rPr>
            </w:pPr>
            <w:r>
              <w:rPr>
                <w:bCs/>
                <w:lang w:val="en-GB"/>
              </w:rPr>
              <w:t>SM and Reps</w:t>
            </w:r>
          </w:p>
          <w:p w14:paraId="5E031EE1" w14:textId="77777777" w:rsidR="007E3FC8" w:rsidRDefault="007E3FC8" w:rsidP="00084B7B">
            <w:pPr>
              <w:spacing w:line="240" w:lineRule="auto"/>
              <w:rPr>
                <w:bCs/>
                <w:lang w:val="en-GB"/>
              </w:rPr>
            </w:pPr>
          </w:p>
          <w:p w14:paraId="320FEF29" w14:textId="77777777" w:rsidR="007E3FC8" w:rsidRDefault="007E3FC8" w:rsidP="00084B7B">
            <w:pPr>
              <w:spacing w:line="240" w:lineRule="auto"/>
              <w:rPr>
                <w:bCs/>
                <w:lang w:val="en-GB"/>
              </w:rPr>
            </w:pPr>
          </w:p>
          <w:p w14:paraId="4CD935A8" w14:textId="77777777" w:rsidR="007E3FC8" w:rsidRDefault="007E3FC8" w:rsidP="00084B7B">
            <w:pPr>
              <w:spacing w:line="240" w:lineRule="auto"/>
              <w:rPr>
                <w:bCs/>
                <w:lang w:val="en-GB"/>
              </w:rPr>
            </w:pPr>
          </w:p>
          <w:p w14:paraId="7909C583" w14:textId="417BFE57" w:rsidR="007E3FC8" w:rsidRPr="00E74B20" w:rsidRDefault="007E3FC8" w:rsidP="00084B7B">
            <w:pPr>
              <w:spacing w:line="240" w:lineRule="auto"/>
              <w:rPr>
                <w:bCs/>
                <w:lang w:val="en-GB"/>
              </w:rPr>
            </w:pPr>
          </w:p>
        </w:tc>
        <w:tc>
          <w:tcPr>
            <w:tcW w:w="1131" w:type="dxa"/>
            <w:tcBorders>
              <w:top w:val="single" w:sz="4" w:space="0" w:color="auto"/>
              <w:left w:val="single" w:sz="4" w:space="0" w:color="auto"/>
              <w:bottom w:val="single" w:sz="4" w:space="0" w:color="auto"/>
              <w:right w:val="single" w:sz="4" w:space="0" w:color="auto"/>
            </w:tcBorders>
          </w:tcPr>
          <w:p w14:paraId="087C7AA1" w14:textId="77777777" w:rsidR="00E74B20" w:rsidRDefault="00E74B20" w:rsidP="00084B7B">
            <w:pPr>
              <w:rPr>
                <w:bCs/>
                <w:lang w:val="en-GB"/>
              </w:rPr>
            </w:pPr>
          </w:p>
          <w:p w14:paraId="7077C069" w14:textId="661772EB" w:rsidR="007E3FC8" w:rsidRDefault="007E3FC8" w:rsidP="00084B7B">
            <w:pPr>
              <w:rPr>
                <w:bCs/>
                <w:lang w:val="en-GB"/>
              </w:rPr>
            </w:pPr>
          </w:p>
          <w:p w14:paraId="2CA093A3" w14:textId="13D6BD00" w:rsidR="0008196D" w:rsidRDefault="0008196D" w:rsidP="00084B7B">
            <w:pPr>
              <w:rPr>
                <w:bCs/>
                <w:lang w:val="en-GB"/>
              </w:rPr>
            </w:pPr>
          </w:p>
          <w:p w14:paraId="301D762D" w14:textId="77777777" w:rsidR="0008196D" w:rsidRDefault="0008196D" w:rsidP="00084B7B">
            <w:pPr>
              <w:rPr>
                <w:bCs/>
                <w:lang w:val="en-GB"/>
              </w:rPr>
            </w:pPr>
          </w:p>
          <w:p w14:paraId="07D76604" w14:textId="77777777" w:rsidR="007E3FC8" w:rsidRDefault="007E3FC8" w:rsidP="00084B7B">
            <w:pPr>
              <w:rPr>
                <w:bCs/>
                <w:lang w:val="en-GB"/>
              </w:rPr>
            </w:pPr>
            <w:r>
              <w:rPr>
                <w:bCs/>
                <w:lang w:val="en-GB"/>
              </w:rPr>
              <w:t>2024</w:t>
            </w:r>
          </w:p>
          <w:p w14:paraId="2A8C3B19" w14:textId="77777777" w:rsidR="007E3FC8" w:rsidRDefault="007E3FC8" w:rsidP="00084B7B">
            <w:pPr>
              <w:rPr>
                <w:bCs/>
                <w:lang w:val="en-GB"/>
              </w:rPr>
            </w:pPr>
          </w:p>
          <w:p w14:paraId="1B39D432" w14:textId="77777777" w:rsidR="007E3FC8" w:rsidRDefault="007E3FC8" w:rsidP="00084B7B">
            <w:pPr>
              <w:rPr>
                <w:bCs/>
                <w:lang w:val="en-GB"/>
              </w:rPr>
            </w:pPr>
          </w:p>
          <w:p w14:paraId="3BE23BC3" w14:textId="449C5953" w:rsidR="007E3FC8" w:rsidRDefault="00997C50" w:rsidP="00084B7B">
            <w:pPr>
              <w:rPr>
                <w:bCs/>
                <w:lang w:val="en-GB"/>
              </w:rPr>
            </w:pPr>
            <w:r>
              <w:rPr>
                <w:bCs/>
                <w:lang w:val="en-GB"/>
              </w:rPr>
              <w:t>ongoing</w:t>
            </w:r>
          </w:p>
          <w:p w14:paraId="62FB37D2" w14:textId="77777777" w:rsidR="007E3FC8" w:rsidRDefault="007E3FC8" w:rsidP="00084B7B">
            <w:pPr>
              <w:rPr>
                <w:bCs/>
                <w:lang w:val="en-GB"/>
              </w:rPr>
            </w:pPr>
          </w:p>
          <w:p w14:paraId="0012D53B" w14:textId="77777777" w:rsidR="007E3FC8" w:rsidRDefault="007E3FC8" w:rsidP="00084B7B">
            <w:pPr>
              <w:rPr>
                <w:bCs/>
                <w:lang w:val="en-GB"/>
              </w:rPr>
            </w:pPr>
          </w:p>
          <w:p w14:paraId="5349CF3E" w14:textId="77777777" w:rsidR="007E3FC8" w:rsidRDefault="007E3FC8" w:rsidP="00084B7B">
            <w:pPr>
              <w:rPr>
                <w:bCs/>
                <w:lang w:val="en-GB"/>
              </w:rPr>
            </w:pPr>
          </w:p>
          <w:p w14:paraId="714E04D7" w14:textId="77777777" w:rsidR="00997C50" w:rsidRDefault="00997C50" w:rsidP="00084B7B">
            <w:pPr>
              <w:rPr>
                <w:bCs/>
                <w:lang w:val="en-GB"/>
              </w:rPr>
            </w:pPr>
          </w:p>
          <w:p w14:paraId="1AA1F052" w14:textId="77777777" w:rsidR="00997C50" w:rsidRDefault="00997C50" w:rsidP="00084B7B">
            <w:pPr>
              <w:rPr>
                <w:bCs/>
                <w:lang w:val="en-GB"/>
              </w:rPr>
            </w:pPr>
          </w:p>
          <w:p w14:paraId="2DFBB631" w14:textId="77777777" w:rsidR="00997C50" w:rsidRDefault="00997C50" w:rsidP="00084B7B">
            <w:pPr>
              <w:rPr>
                <w:bCs/>
                <w:lang w:val="en-GB"/>
              </w:rPr>
            </w:pPr>
          </w:p>
          <w:p w14:paraId="352DD3DE" w14:textId="77777777" w:rsidR="00997C50" w:rsidRDefault="00997C50" w:rsidP="00084B7B">
            <w:pPr>
              <w:rPr>
                <w:bCs/>
                <w:lang w:val="en-GB"/>
              </w:rPr>
            </w:pPr>
          </w:p>
          <w:p w14:paraId="7909C584" w14:textId="6C83E792" w:rsidR="00997C50" w:rsidRPr="00E74B20" w:rsidRDefault="00997C50" w:rsidP="00084B7B">
            <w:pPr>
              <w:rPr>
                <w:bCs/>
                <w:lang w:val="en-GB"/>
              </w:rPr>
            </w:pPr>
            <w:r>
              <w:rPr>
                <w:bCs/>
                <w:lang w:val="en-GB"/>
              </w:rPr>
              <w:t>Q2,3</w:t>
            </w:r>
          </w:p>
        </w:tc>
      </w:tr>
      <w:tr w:rsidR="00E74B20" w:rsidRPr="00E74B20" w14:paraId="7909C58D" w14:textId="77777777" w:rsidTr="00DA7A0C">
        <w:trPr>
          <w:trHeight w:val="523"/>
        </w:trPr>
        <w:tc>
          <w:tcPr>
            <w:tcW w:w="2458" w:type="dxa"/>
            <w:tcBorders>
              <w:top w:val="single" w:sz="4" w:space="0" w:color="auto"/>
              <w:left w:val="single" w:sz="4" w:space="0" w:color="auto"/>
              <w:bottom w:val="single" w:sz="4" w:space="0" w:color="auto"/>
              <w:right w:val="single" w:sz="4" w:space="0" w:color="auto"/>
            </w:tcBorders>
          </w:tcPr>
          <w:p w14:paraId="7909C586" w14:textId="134EAB63" w:rsidR="00E74B20" w:rsidRPr="00B95535" w:rsidRDefault="00B95535" w:rsidP="00B95535">
            <w:pPr>
              <w:pStyle w:val="ListParagraph"/>
              <w:numPr>
                <w:ilvl w:val="0"/>
                <w:numId w:val="21"/>
              </w:numPr>
              <w:rPr>
                <w:sz w:val="20"/>
                <w:szCs w:val="20"/>
                <w:lang w:val="en-GB"/>
              </w:rPr>
            </w:pPr>
            <w:r w:rsidRPr="00B95535">
              <w:rPr>
                <w:sz w:val="20"/>
                <w:szCs w:val="20"/>
                <w:lang w:val="en-GB"/>
              </w:rPr>
              <w:lastRenderedPageBreak/>
              <w:t>Update from Secretariat Facilitator</w:t>
            </w:r>
          </w:p>
        </w:tc>
        <w:tc>
          <w:tcPr>
            <w:tcW w:w="9864" w:type="dxa"/>
            <w:tcBorders>
              <w:top w:val="single" w:sz="4" w:space="0" w:color="auto"/>
              <w:left w:val="single" w:sz="4" w:space="0" w:color="auto"/>
              <w:bottom w:val="single" w:sz="4" w:space="0" w:color="auto"/>
              <w:right w:val="single" w:sz="4" w:space="0" w:color="auto"/>
            </w:tcBorders>
          </w:tcPr>
          <w:p w14:paraId="254D8D23" w14:textId="77777777" w:rsidR="0034723D" w:rsidRDefault="0034723D" w:rsidP="001E06DF">
            <w:pPr>
              <w:pStyle w:val="ListParagraph"/>
              <w:rPr>
                <w:lang w:val="en-GB"/>
              </w:rPr>
            </w:pPr>
          </w:p>
          <w:p w14:paraId="1027EA05" w14:textId="5C91D0D9" w:rsidR="0034723D" w:rsidRDefault="0034723D" w:rsidP="00D02E77">
            <w:pPr>
              <w:pStyle w:val="ListParagraph"/>
              <w:numPr>
                <w:ilvl w:val="0"/>
                <w:numId w:val="26"/>
              </w:numPr>
              <w:rPr>
                <w:lang w:val="en-GB"/>
              </w:rPr>
            </w:pPr>
            <w:r w:rsidRPr="00D02E77">
              <w:rPr>
                <w:lang w:val="en-GB"/>
              </w:rPr>
              <w:t>PF read</w:t>
            </w:r>
            <w:r w:rsidR="001463A3">
              <w:rPr>
                <w:lang w:val="en-GB"/>
              </w:rPr>
              <w:t xml:space="preserve"> the </w:t>
            </w:r>
            <w:r w:rsidRPr="00D02E77">
              <w:rPr>
                <w:lang w:val="en-GB"/>
              </w:rPr>
              <w:t>Secretariat Report. PF noted the resignation of</w:t>
            </w:r>
            <w:r>
              <w:t xml:space="preserve"> </w:t>
            </w:r>
            <w:r w:rsidRPr="00D02E77">
              <w:rPr>
                <w:lang w:val="en-GB"/>
              </w:rPr>
              <w:t>Ailis Ni Chofaigh and Vidette Ryan Molyneaux due to person issues.</w:t>
            </w:r>
          </w:p>
          <w:p w14:paraId="12A45945" w14:textId="77777777" w:rsidR="00D02E77" w:rsidRPr="00D02E77" w:rsidRDefault="00D02E77" w:rsidP="00D02E77">
            <w:pPr>
              <w:pStyle w:val="ListParagraph"/>
              <w:rPr>
                <w:lang w:val="en-GB"/>
              </w:rPr>
            </w:pPr>
          </w:p>
          <w:p w14:paraId="133ACA80" w14:textId="1FD91205" w:rsidR="00D02E77" w:rsidRDefault="0034723D" w:rsidP="00D02E77">
            <w:pPr>
              <w:pStyle w:val="ListParagraph"/>
              <w:numPr>
                <w:ilvl w:val="0"/>
                <w:numId w:val="26"/>
              </w:numPr>
              <w:rPr>
                <w:lang w:val="en-GB"/>
              </w:rPr>
            </w:pPr>
            <w:r w:rsidRPr="00D02E77">
              <w:rPr>
                <w:lang w:val="en-GB"/>
              </w:rPr>
              <w:t xml:space="preserve">PF announced there is </w:t>
            </w:r>
            <w:r w:rsidR="00D02E77" w:rsidRPr="00D02E77">
              <w:rPr>
                <w:lang w:val="en-GB"/>
              </w:rPr>
              <w:t>six</w:t>
            </w:r>
            <w:r w:rsidRPr="00D02E77">
              <w:rPr>
                <w:lang w:val="en-GB"/>
              </w:rPr>
              <w:t xml:space="preserve"> free Secretariat Seats. Opening nominations in January.</w:t>
            </w:r>
          </w:p>
          <w:p w14:paraId="65950CE0" w14:textId="57C3637F" w:rsidR="0050295A" w:rsidRDefault="0050295A" w:rsidP="0050295A">
            <w:pPr>
              <w:pStyle w:val="ListParagraph"/>
              <w:rPr>
                <w:lang w:val="en-GB"/>
              </w:rPr>
            </w:pPr>
          </w:p>
          <w:p w14:paraId="7DCCDEBE" w14:textId="6CABE8AB" w:rsidR="0050295A" w:rsidRDefault="0050295A" w:rsidP="0050295A">
            <w:pPr>
              <w:pStyle w:val="ListParagraph"/>
              <w:rPr>
                <w:lang w:val="en-GB"/>
              </w:rPr>
            </w:pPr>
          </w:p>
          <w:p w14:paraId="1A09D418" w14:textId="77777777" w:rsidR="0050295A" w:rsidRDefault="0050295A" w:rsidP="0050295A">
            <w:pPr>
              <w:pStyle w:val="ListParagraph"/>
              <w:rPr>
                <w:lang w:val="en-GB"/>
              </w:rPr>
            </w:pPr>
          </w:p>
          <w:p w14:paraId="161B1FB4" w14:textId="77777777" w:rsidR="00D02E77" w:rsidRPr="00D02E77" w:rsidRDefault="00D02E77" w:rsidP="00D02E77">
            <w:pPr>
              <w:pStyle w:val="ListParagraph"/>
              <w:rPr>
                <w:lang w:val="en-GB"/>
              </w:rPr>
            </w:pPr>
          </w:p>
          <w:p w14:paraId="33ACD1F7" w14:textId="38ACE9CA" w:rsidR="00D02E77" w:rsidRDefault="0034723D" w:rsidP="00D02E77">
            <w:pPr>
              <w:pStyle w:val="ListParagraph"/>
              <w:numPr>
                <w:ilvl w:val="0"/>
                <w:numId w:val="26"/>
              </w:numPr>
              <w:rPr>
                <w:lang w:val="en-GB"/>
              </w:rPr>
            </w:pPr>
            <w:r w:rsidRPr="00D02E77">
              <w:rPr>
                <w:lang w:val="en-GB"/>
              </w:rPr>
              <w:t xml:space="preserve">PF noted PPN Limerick </w:t>
            </w:r>
            <w:r w:rsidR="00D02E77" w:rsidRPr="00D02E77">
              <w:rPr>
                <w:lang w:val="en-GB"/>
              </w:rPr>
              <w:t>would</w:t>
            </w:r>
            <w:r w:rsidRPr="00D02E77">
              <w:rPr>
                <w:lang w:val="en-GB"/>
              </w:rPr>
              <w:t xml:space="preserve"> be hosting PPN National Conference 2024</w:t>
            </w:r>
            <w:r w:rsidR="00D02E77" w:rsidRPr="00D02E77">
              <w:rPr>
                <w:lang w:val="en-GB"/>
              </w:rPr>
              <w:t>, Two-day event</w:t>
            </w:r>
            <w:r w:rsidR="00450726">
              <w:rPr>
                <w:lang w:val="en-GB"/>
              </w:rPr>
              <w:t xml:space="preserve"> and there will be a working </w:t>
            </w:r>
            <w:r w:rsidR="00D02E77" w:rsidRPr="00D02E77">
              <w:rPr>
                <w:lang w:val="en-GB"/>
              </w:rPr>
              <w:t>group set up with members of the DRCD.</w:t>
            </w:r>
          </w:p>
          <w:p w14:paraId="5C91BE60" w14:textId="35C4D6ED" w:rsidR="0050295A" w:rsidRDefault="0050295A" w:rsidP="0050295A">
            <w:pPr>
              <w:rPr>
                <w:lang w:val="en-GB"/>
              </w:rPr>
            </w:pPr>
          </w:p>
          <w:p w14:paraId="5B760A1A" w14:textId="77777777" w:rsidR="0050295A" w:rsidRPr="0050295A" w:rsidRDefault="0050295A" w:rsidP="0050295A">
            <w:pPr>
              <w:rPr>
                <w:lang w:val="en-GB"/>
              </w:rPr>
            </w:pPr>
          </w:p>
          <w:p w14:paraId="4DEA5466" w14:textId="77777777" w:rsidR="00D02E77" w:rsidRPr="00D02E77" w:rsidRDefault="00D02E77" w:rsidP="00D02E77">
            <w:pPr>
              <w:pStyle w:val="ListParagraph"/>
              <w:rPr>
                <w:lang w:val="en-GB"/>
              </w:rPr>
            </w:pPr>
          </w:p>
          <w:p w14:paraId="0881572F" w14:textId="161A446E" w:rsidR="00D02E77" w:rsidRDefault="00D02E77" w:rsidP="00D02E77">
            <w:pPr>
              <w:pStyle w:val="ListParagraph"/>
              <w:numPr>
                <w:ilvl w:val="0"/>
                <w:numId w:val="26"/>
              </w:numPr>
              <w:rPr>
                <w:lang w:val="en-GB"/>
              </w:rPr>
            </w:pPr>
            <w:r w:rsidRPr="00D02E77">
              <w:rPr>
                <w:lang w:val="en-GB"/>
              </w:rPr>
              <w:t xml:space="preserve">PF suggested an Expression of Interest for PPN national Conference </w:t>
            </w:r>
            <w:proofErr w:type="gramStart"/>
            <w:r w:rsidRPr="00D02E77">
              <w:rPr>
                <w:lang w:val="en-GB"/>
              </w:rPr>
              <w:t>2024,</w:t>
            </w:r>
            <w:proofErr w:type="gramEnd"/>
            <w:r w:rsidRPr="00D02E77">
              <w:rPr>
                <w:lang w:val="en-GB"/>
              </w:rPr>
              <w:t xml:space="preserve"> If PPN groups would like to send a video of each group to be show cased at the conference.</w:t>
            </w:r>
          </w:p>
          <w:p w14:paraId="08BFF2CD" w14:textId="578560FA" w:rsidR="00254666" w:rsidRDefault="00254666" w:rsidP="00254666">
            <w:pPr>
              <w:pStyle w:val="ListParagraph"/>
              <w:rPr>
                <w:lang w:val="en-GB"/>
              </w:rPr>
            </w:pPr>
          </w:p>
          <w:p w14:paraId="32E632FC" w14:textId="3C6DFD3C" w:rsidR="00254666" w:rsidRDefault="00254666" w:rsidP="00254666">
            <w:pPr>
              <w:pStyle w:val="ListParagraph"/>
              <w:rPr>
                <w:lang w:val="en-GB"/>
              </w:rPr>
            </w:pPr>
          </w:p>
          <w:p w14:paraId="6298BCE3" w14:textId="77777777" w:rsidR="00254666" w:rsidRDefault="00254666" w:rsidP="00254666">
            <w:pPr>
              <w:pStyle w:val="ListParagraph"/>
              <w:rPr>
                <w:lang w:val="en-GB"/>
              </w:rPr>
            </w:pPr>
          </w:p>
          <w:p w14:paraId="2501DA95" w14:textId="53322316" w:rsidR="00254666" w:rsidRDefault="00254666" w:rsidP="00D02E77">
            <w:pPr>
              <w:pStyle w:val="ListParagraph"/>
              <w:numPr>
                <w:ilvl w:val="0"/>
                <w:numId w:val="26"/>
              </w:numPr>
              <w:rPr>
                <w:lang w:val="en-GB"/>
              </w:rPr>
            </w:pPr>
            <w:r>
              <w:rPr>
                <w:lang w:val="en-GB"/>
              </w:rPr>
              <w:t>Re: national Conference suggested by Jimmy Prior that all members send a short video if their groups in action- could be edited and shown at the opening of the conference</w:t>
            </w:r>
          </w:p>
          <w:p w14:paraId="6B50C640" w14:textId="77777777" w:rsidR="00254666" w:rsidRPr="00254666" w:rsidRDefault="00254666" w:rsidP="00254666">
            <w:pPr>
              <w:rPr>
                <w:lang w:val="en-GB"/>
              </w:rPr>
            </w:pPr>
          </w:p>
          <w:p w14:paraId="5F701791" w14:textId="2701483F" w:rsidR="001463A3" w:rsidRDefault="001463A3" w:rsidP="001463A3">
            <w:pPr>
              <w:pStyle w:val="ListParagraph"/>
              <w:rPr>
                <w:lang w:val="en-GB"/>
              </w:rPr>
            </w:pPr>
          </w:p>
          <w:p w14:paraId="773D6935" w14:textId="2820E048" w:rsidR="00093C7B" w:rsidRDefault="00093C7B" w:rsidP="001463A3">
            <w:pPr>
              <w:pStyle w:val="ListParagraph"/>
              <w:rPr>
                <w:lang w:val="en-GB"/>
              </w:rPr>
            </w:pPr>
          </w:p>
          <w:p w14:paraId="1048E919" w14:textId="77777777" w:rsidR="00093C7B" w:rsidRPr="001463A3" w:rsidRDefault="00093C7B" w:rsidP="001463A3">
            <w:pPr>
              <w:pStyle w:val="ListParagraph"/>
              <w:rPr>
                <w:lang w:val="en-GB"/>
              </w:rPr>
            </w:pPr>
          </w:p>
          <w:p w14:paraId="23845BA8" w14:textId="7C793395" w:rsidR="001463A3" w:rsidRPr="00D02E77" w:rsidRDefault="001463A3" w:rsidP="00D02E77">
            <w:pPr>
              <w:pStyle w:val="ListParagraph"/>
              <w:numPr>
                <w:ilvl w:val="0"/>
                <w:numId w:val="26"/>
              </w:numPr>
              <w:rPr>
                <w:lang w:val="en-GB"/>
              </w:rPr>
            </w:pPr>
            <w:r>
              <w:rPr>
                <w:lang w:val="en-GB"/>
              </w:rPr>
              <w:t>A meeting with Seamus O Connor will be arranged to sign the MOU</w:t>
            </w:r>
          </w:p>
          <w:p w14:paraId="7909C589" w14:textId="7E2C8A55" w:rsidR="00E72247" w:rsidRPr="00D02E77" w:rsidRDefault="0034723D" w:rsidP="00D02E77">
            <w:pPr>
              <w:rPr>
                <w:lang w:val="en-GB"/>
              </w:rPr>
            </w:pPr>
            <w:r>
              <w:rPr>
                <w:lang w:val="en-GB"/>
              </w:rPr>
              <w:t xml:space="preserve"> </w:t>
            </w:r>
            <w:r w:rsidR="00D02E77">
              <w:rPr>
                <w:lang w:val="en-GB"/>
              </w:rPr>
              <w:t xml:space="preserve">      </w:t>
            </w:r>
          </w:p>
        </w:tc>
        <w:tc>
          <w:tcPr>
            <w:tcW w:w="1428" w:type="dxa"/>
            <w:tcBorders>
              <w:top w:val="single" w:sz="4" w:space="0" w:color="auto"/>
              <w:left w:val="single" w:sz="4" w:space="0" w:color="auto"/>
              <w:bottom w:val="single" w:sz="4" w:space="0" w:color="auto"/>
              <w:right w:val="single" w:sz="4" w:space="0" w:color="auto"/>
            </w:tcBorders>
          </w:tcPr>
          <w:p w14:paraId="0BC58F62" w14:textId="77777777" w:rsidR="00E74B20" w:rsidRDefault="00E74B20" w:rsidP="00E74B20">
            <w:pPr>
              <w:rPr>
                <w:bCs/>
                <w:lang w:val="en-GB"/>
              </w:rPr>
            </w:pPr>
          </w:p>
          <w:p w14:paraId="2ECAC26E" w14:textId="0BDF7ABE" w:rsidR="00D02E77" w:rsidRDefault="0050295A" w:rsidP="00E74B20">
            <w:pPr>
              <w:rPr>
                <w:bCs/>
                <w:lang w:val="en-GB"/>
              </w:rPr>
            </w:pPr>
            <w:r>
              <w:rPr>
                <w:bCs/>
                <w:lang w:val="en-GB"/>
              </w:rPr>
              <w:t xml:space="preserve">Seek nominations  for secretariat Seats </w:t>
            </w:r>
          </w:p>
          <w:p w14:paraId="17748146" w14:textId="77777777" w:rsidR="0050295A" w:rsidRDefault="0050295A" w:rsidP="00E74B20">
            <w:pPr>
              <w:rPr>
                <w:bCs/>
                <w:lang w:val="en-GB"/>
              </w:rPr>
            </w:pPr>
          </w:p>
          <w:p w14:paraId="79787C02" w14:textId="77777777" w:rsidR="00254666" w:rsidRDefault="00254666" w:rsidP="00E74B20">
            <w:pPr>
              <w:rPr>
                <w:bCs/>
                <w:lang w:val="en-GB"/>
              </w:rPr>
            </w:pPr>
          </w:p>
          <w:p w14:paraId="12D5E3AA" w14:textId="77777777" w:rsidR="00254666" w:rsidRDefault="00254666" w:rsidP="00E74B20">
            <w:pPr>
              <w:rPr>
                <w:bCs/>
                <w:lang w:val="en-GB"/>
              </w:rPr>
            </w:pPr>
          </w:p>
          <w:p w14:paraId="4FCFC626" w14:textId="77777777" w:rsidR="00254666" w:rsidRDefault="00254666" w:rsidP="00E74B20">
            <w:pPr>
              <w:rPr>
                <w:bCs/>
                <w:lang w:val="en-GB"/>
              </w:rPr>
            </w:pPr>
          </w:p>
          <w:p w14:paraId="13BD9BC8" w14:textId="77777777" w:rsidR="00254666" w:rsidRDefault="00254666" w:rsidP="00E74B20">
            <w:pPr>
              <w:rPr>
                <w:bCs/>
                <w:lang w:val="en-GB"/>
              </w:rPr>
            </w:pPr>
          </w:p>
          <w:p w14:paraId="5A59DDA9" w14:textId="6B34B579" w:rsidR="00254666" w:rsidRDefault="0050295A" w:rsidP="00E74B20">
            <w:pPr>
              <w:rPr>
                <w:bCs/>
                <w:lang w:val="en-GB"/>
              </w:rPr>
            </w:pPr>
            <w:r>
              <w:rPr>
                <w:bCs/>
                <w:lang w:val="en-GB"/>
              </w:rPr>
              <w:t>Work with department to organise this conference</w:t>
            </w:r>
          </w:p>
          <w:p w14:paraId="726DEF3B" w14:textId="78A12D75" w:rsidR="00450726" w:rsidRDefault="00093C7B" w:rsidP="00E74B20">
            <w:pPr>
              <w:rPr>
                <w:bCs/>
                <w:lang w:val="en-GB"/>
              </w:rPr>
            </w:pPr>
            <w:r>
              <w:rPr>
                <w:bCs/>
                <w:lang w:val="en-GB"/>
              </w:rPr>
              <w:t xml:space="preserve">Send out reminder/ details for this </w:t>
            </w:r>
          </w:p>
          <w:p w14:paraId="7909C58A" w14:textId="53634D8D" w:rsidR="001463A3" w:rsidRPr="00E74B20" w:rsidRDefault="00093C7B" w:rsidP="00E74B20">
            <w:pPr>
              <w:rPr>
                <w:bCs/>
                <w:lang w:val="en-GB"/>
              </w:rPr>
            </w:pPr>
            <w:r>
              <w:rPr>
                <w:bCs/>
                <w:lang w:val="en-GB"/>
              </w:rPr>
              <w:t xml:space="preserve">Meet with SOC to sign MOU for 2024 and plan/ expectations </w:t>
            </w:r>
            <w:r>
              <w:rPr>
                <w:bCs/>
                <w:lang w:val="en-GB"/>
              </w:rPr>
              <w:lastRenderedPageBreak/>
              <w:t xml:space="preserve">for Local elections </w:t>
            </w:r>
          </w:p>
        </w:tc>
        <w:tc>
          <w:tcPr>
            <w:tcW w:w="1110" w:type="dxa"/>
            <w:tcBorders>
              <w:top w:val="single" w:sz="4" w:space="0" w:color="auto"/>
              <w:left w:val="single" w:sz="4" w:space="0" w:color="auto"/>
              <w:bottom w:val="single" w:sz="4" w:space="0" w:color="auto"/>
              <w:right w:val="single" w:sz="4" w:space="0" w:color="auto"/>
            </w:tcBorders>
          </w:tcPr>
          <w:p w14:paraId="2CF0D413" w14:textId="77777777" w:rsidR="00E74B20" w:rsidRDefault="00E74B20" w:rsidP="00E74B20">
            <w:pPr>
              <w:rPr>
                <w:bCs/>
                <w:lang w:val="en-GB"/>
              </w:rPr>
            </w:pPr>
          </w:p>
          <w:p w14:paraId="7D8A438D" w14:textId="3D19A1FB" w:rsidR="00D02E77" w:rsidRDefault="00D02E77" w:rsidP="00E74B20">
            <w:pPr>
              <w:rPr>
                <w:bCs/>
                <w:lang w:val="en-GB"/>
              </w:rPr>
            </w:pPr>
            <w:r>
              <w:rPr>
                <w:bCs/>
                <w:lang w:val="en-GB"/>
              </w:rPr>
              <w:t>LB/COR</w:t>
            </w:r>
          </w:p>
          <w:p w14:paraId="42073B15" w14:textId="77777777" w:rsidR="00D02E77" w:rsidRDefault="00D02E77" w:rsidP="00E74B20">
            <w:pPr>
              <w:rPr>
                <w:bCs/>
                <w:lang w:val="en-GB"/>
              </w:rPr>
            </w:pPr>
          </w:p>
          <w:p w14:paraId="3CB5F835" w14:textId="6F47E92B" w:rsidR="00D02E77" w:rsidRDefault="00D02E77" w:rsidP="00E74B20">
            <w:pPr>
              <w:rPr>
                <w:bCs/>
                <w:lang w:val="en-GB"/>
              </w:rPr>
            </w:pPr>
            <w:r>
              <w:rPr>
                <w:bCs/>
                <w:lang w:val="en-GB"/>
              </w:rPr>
              <w:t>PPN Limerick</w:t>
            </w:r>
          </w:p>
          <w:p w14:paraId="34C90870" w14:textId="77777777" w:rsidR="0050295A" w:rsidRDefault="0050295A" w:rsidP="00E74B20">
            <w:pPr>
              <w:rPr>
                <w:bCs/>
                <w:lang w:val="en-GB"/>
              </w:rPr>
            </w:pPr>
          </w:p>
          <w:p w14:paraId="24F4B917" w14:textId="77777777" w:rsidR="00254666" w:rsidRDefault="00254666" w:rsidP="00E74B20">
            <w:pPr>
              <w:rPr>
                <w:bCs/>
                <w:lang w:val="en-GB"/>
              </w:rPr>
            </w:pPr>
          </w:p>
          <w:p w14:paraId="4EA22460" w14:textId="77777777" w:rsidR="00254666" w:rsidRDefault="00254666" w:rsidP="00E74B20">
            <w:pPr>
              <w:rPr>
                <w:bCs/>
                <w:lang w:val="en-GB"/>
              </w:rPr>
            </w:pPr>
          </w:p>
          <w:p w14:paraId="00EE8129" w14:textId="77777777" w:rsidR="00254666" w:rsidRDefault="00254666" w:rsidP="00E74B20">
            <w:pPr>
              <w:rPr>
                <w:bCs/>
                <w:lang w:val="en-GB"/>
              </w:rPr>
            </w:pPr>
          </w:p>
          <w:p w14:paraId="6DEC510F" w14:textId="77777777" w:rsidR="00254666" w:rsidRDefault="00254666" w:rsidP="00E74B20">
            <w:pPr>
              <w:rPr>
                <w:bCs/>
                <w:lang w:val="en-GB"/>
              </w:rPr>
            </w:pPr>
          </w:p>
          <w:p w14:paraId="27506B80" w14:textId="295CF33E" w:rsidR="00450726" w:rsidRDefault="00093C7B" w:rsidP="00E74B20">
            <w:pPr>
              <w:rPr>
                <w:bCs/>
                <w:lang w:val="en-GB"/>
              </w:rPr>
            </w:pPr>
            <w:r>
              <w:rPr>
                <w:bCs/>
                <w:lang w:val="en-GB"/>
              </w:rPr>
              <w:t>LB, COR Secretariat LCCC DRCD</w:t>
            </w:r>
          </w:p>
          <w:p w14:paraId="62C6AAD9" w14:textId="6655AA34" w:rsidR="00254666" w:rsidRDefault="00254666" w:rsidP="00E74B20">
            <w:pPr>
              <w:rPr>
                <w:bCs/>
                <w:lang w:val="en-GB"/>
              </w:rPr>
            </w:pPr>
          </w:p>
          <w:p w14:paraId="7909C58B" w14:textId="6F5674AB" w:rsidR="001463A3" w:rsidRPr="00E74B20" w:rsidRDefault="001463A3" w:rsidP="00E74B20">
            <w:pPr>
              <w:rPr>
                <w:bCs/>
                <w:lang w:val="en-GB"/>
              </w:rPr>
            </w:pPr>
            <w:r>
              <w:rPr>
                <w:bCs/>
                <w:lang w:val="en-GB"/>
              </w:rPr>
              <w:t>PF/LB</w:t>
            </w:r>
          </w:p>
        </w:tc>
        <w:tc>
          <w:tcPr>
            <w:tcW w:w="1131" w:type="dxa"/>
            <w:tcBorders>
              <w:top w:val="single" w:sz="4" w:space="0" w:color="auto"/>
              <w:left w:val="single" w:sz="4" w:space="0" w:color="auto"/>
              <w:bottom w:val="single" w:sz="4" w:space="0" w:color="auto"/>
              <w:right w:val="single" w:sz="4" w:space="0" w:color="auto"/>
            </w:tcBorders>
          </w:tcPr>
          <w:p w14:paraId="01112856" w14:textId="77777777" w:rsidR="00E74B20" w:rsidRDefault="00E74B20" w:rsidP="00084B7B">
            <w:pPr>
              <w:rPr>
                <w:bCs/>
                <w:lang w:val="en-GB"/>
              </w:rPr>
            </w:pPr>
          </w:p>
          <w:p w14:paraId="335ED5E8" w14:textId="17DDFECA" w:rsidR="00D02E77" w:rsidRDefault="00D02E77" w:rsidP="00084B7B">
            <w:pPr>
              <w:rPr>
                <w:bCs/>
                <w:lang w:val="en-GB"/>
              </w:rPr>
            </w:pPr>
            <w:r>
              <w:rPr>
                <w:bCs/>
                <w:lang w:val="en-GB"/>
              </w:rPr>
              <w:t>January</w:t>
            </w:r>
          </w:p>
          <w:p w14:paraId="4C3F5B04" w14:textId="4DA009FE" w:rsidR="00D02E77" w:rsidRDefault="00D02E77" w:rsidP="00084B7B">
            <w:pPr>
              <w:rPr>
                <w:bCs/>
                <w:lang w:val="en-GB"/>
              </w:rPr>
            </w:pPr>
          </w:p>
          <w:p w14:paraId="0FAC35DC" w14:textId="23EDC22B" w:rsidR="0050295A" w:rsidRDefault="0050295A" w:rsidP="00084B7B">
            <w:pPr>
              <w:rPr>
                <w:bCs/>
                <w:lang w:val="en-GB"/>
              </w:rPr>
            </w:pPr>
          </w:p>
          <w:p w14:paraId="733EC0F6" w14:textId="0175B59B" w:rsidR="0050295A" w:rsidRDefault="0050295A" w:rsidP="00084B7B">
            <w:pPr>
              <w:rPr>
                <w:bCs/>
                <w:lang w:val="en-GB"/>
              </w:rPr>
            </w:pPr>
          </w:p>
          <w:p w14:paraId="1BC4B71B" w14:textId="77777777" w:rsidR="0050295A" w:rsidRDefault="0050295A" w:rsidP="00084B7B">
            <w:pPr>
              <w:rPr>
                <w:bCs/>
                <w:lang w:val="en-GB"/>
              </w:rPr>
            </w:pPr>
          </w:p>
          <w:p w14:paraId="43DD2E90" w14:textId="77777777" w:rsidR="00254666" w:rsidRDefault="00254666" w:rsidP="00084B7B">
            <w:pPr>
              <w:rPr>
                <w:bCs/>
                <w:lang w:val="en-GB"/>
              </w:rPr>
            </w:pPr>
          </w:p>
          <w:p w14:paraId="6C5A9539" w14:textId="77777777" w:rsidR="00254666" w:rsidRDefault="00254666" w:rsidP="00084B7B">
            <w:pPr>
              <w:rPr>
                <w:bCs/>
                <w:lang w:val="en-GB"/>
              </w:rPr>
            </w:pPr>
          </w:p>
          <w:p w14:paraId="79E3429B" w14:textId="77777777" w:rsidR="00254666" w:rsidRDefault="00254666" w:rsidP="00084B7B">
            <w:pPr>
              <w:rPr>
                <w:bCs/>
                <w:lang w:val="en-GB"/>
              </w:rPr>
            </w:pPr>
          </w:p>
          <w:p w14:paraId="05F06D9D" w14:textId="77777777" w:rsidR="00254666" w:rsidRDefault="00254666" w:rsidP="00084B7B">
            <w:pPr>
              <w:rPr>
                <w:bCs/>
                <w:lang w:val="en-GB"/>
              </w:rPr>
            </w:pPr>
          </w:p>
          <w:p w14:paraId="6EE18614" w14:textId="43509853" w:rsidR="00D02E77" w:rsidRDefault="00D02E77" w:rsidP="00084B7B">
            <w:pPr>
              <w:rPr>
                <w:bCs/>
                <w:lang w:val="en-GB"/>
              </w:rPr>
            </w:pPr>
            <w:r>
              <w:rPr>
                <w:bCs/>
                <w:lang w:val="en-GB"/>
              </w:rPr>
              <w:t>October 2024</w:t>
            </w:r>
          </w:p>
          <w:p w14:paraId="3800C33A" w14:textId="646FC626" w:rsidR="00093C7B" w:rsidRDefault="00093C7B" w:rsidP="00084B7B">
            <w:pPr>
              <w:rPr>
                <w:bCs/>
                <w:lang w:val="en-GB"/>
              </w:rPr>
            </w:pPr>
          </w:p>
          <w:p w14:paraId="7909C58C" w14:textId="32949792" w:rsidR="001463A3" w:rsidRPr="00E74B20" w:rsidRDefault="001463A3" w:rsidP="00084B7B">
            <w:pPr>
              <w:rPr>
                <w:bCs/>
                <w:lang w:val="en-GB"/>
              </w:rPr>
            </w:pPr>
            <w:r>
              <w:rPr>
                <w:bCs/>
                <w:lang w:val="en-GB"/>
              </w:rPr>
              <w:t>ASAP</w:t>
            </w:r>
          </w:p>
        </w:tc>
      </w:tr>
      <w:tr w:rsidR="00B95535" w:rsidRPr="00E74B20" w14:paraId="7CB46A76" w14:textId="77777777" w:rsidTr="00DA7A0C">
        <w:trPr>
          <w:trHeight w:val="523"/>
        </w:trPr>
        <w:tc>
          <w:tcPr>
            <w:tcW w:w="2458" w:type="dxa"/>
            <w:tcBorders>
              <w:top w:val="single" w:sz="4" w:space="0" w:color="auto"/>
              <w:left w:val="single" w:sz="4" w:space="0" w:color="auto"/>
              <w:bottom w:val="single" w:sz="4" w:space="0" w:color="auto"/>
              <w:right w:val="single" w:sz="4" w:space="0" w:color="auto"/>
            </w:tcBorders>
          </w:tcPr>
          <w:p w14:paraId="7467B003" w14:textId="7E0715C8" w:rsidR="00B95535" w:rsidRPr="00B95535" w:rsidRDefault="00B95535" w:rsidP="00B95535">
            <w:pPr>
              <w:pStyle w:val="ListParagraph"/>
              <w:numPr>
                <w:ilvl w:val="0"/>
                <w:numId w:val="21"/>
              </w:numPr>
              <w:rPr>
                <w:sz w:val="20"/>
                <w:szCs w:val="20"/>
                <w:lang w:val="en-GB"/>
              </w:rPr>
            </w:pPr>
            <w:r w:rsidRPr="00B95535">
              <w:rPr>
                <w:sz w:val="20"/>
                <w:szCs w:val="20"/>
                <w:lang w:val="en-GB"/>
              </w:rPr>
              <w:t>Presentation of proposed 2024 workplan and budget</w:t>
            </w:r>
          </w:p>
        </w:tc>
        <w:tc>
          <w:tcPr>
            <w:tcW w:w="9864" w:type="dxa"/>
            <w:tcBorders>
              <w:top w:val="single" w:sz="4" w:space="0" w:color="auto"/>
              <w:left w:val="single" w:sz="4" w:space="0" w:color="auto"/>
              <w:bottom w:val="single" w:sz="4" w:space="0" w:color="auto"/>
              <w:right w:val="single" w:sz="4" w:space="0" w:color="auto"/>
            </w:tcBorders>
          </w:tcPr>
          <w:p w14:paraId="24A4D246" w14:textId="0990A248" w:rsidR="00C84A84" w:rsidRPr="001463A3" w:rsidRDefault="008E382C" w:rsidP="001463A3">
            <w:pPr>
              <w:rPr>
                <w:lang w:val="en-GB"/>
              </w:rPr>
            </w:pPr>
            <w:r w:rsidRPr="001463A3">
              <w:rPr>
                <w:lang w:val="en-GB"/>
              </w:rPr>
              <w:t>LB</w:t>
            </w:r>
            <w:r w:rsidR="001463A3" w:rsidRPr="001463A3">
              <w:rPr>
                <w:lang w:val="en-GB"/>
              </w:rPr>
              <w:t xml:space="preserve"> presented the </w:t>
            </w:r>
            <w:r w:rsidRPr="001463A3">
              <w:rPr>
                <w:lang w:val="en-GB"/>
              </w:rPr>
              <w:t>proposed Work Plan 2024 for consideration</w:t>
            </w:r>
          </w:p>
          <w:p w14:paraId="24ED5F13" w14:textId="77777777" w:rsidR="001463A3" w:rsidRDefault="001463A3" w:rsidP="001463A3">
            <w:pPr>
              <w:pStyle w:val="ListParagraph"/>
              <w:numPr>
                <w:ilvl w:val="0"/>
                <w:numId w:val="28"/>
              </w:numPr>
              <w:rPr>
                <w:lang w:val="en-GB"/>
              </w:rPr>
            </w:pPr>
            <w:r w:rsidRPr="001463A3">
              <w:rPr>
                <w:lang w:val="en-GB"/>
              </w:rPr>
              <w:t>Participation in decision-making and represent</w:t>
            </w:r>
          </w:p>
          <w:p w14:paraId="1FD9DF63" w14:textId="77777777" w:rsidR="001463A3" w:rsidRDefault="001463A3" w:rsidP="001463A3">
            <w:pPr>
              <w:pStyle w:val="ListParagraph"/>
              <w:numPr>
                <w:ilvl w:val="0"/>
                <w:numId w:val="28"/>
              </w:numPr>
              <w:rPr>
                <w:lang w:val="en-GB"/>
              </w:rPr>
            </w:pPr>
            <w:r w:rsidRPr="001463A3">
              <w:rPr>
                <w:lang w:val="en-GB"/>
              </w:rPr>
              <w:t>Capacity building</w:t>
            </w:r>
          </w:p>
          <w:p w14:paraId="1CAC11EE" w14:textId="77777777" w:rsidR="001463A3" w:rsidRDefault="001463A3" w:rsidP="001463A3">
            <w:pPr>
              <w:pStyle w:val="ListParagraph"/>
              <w:numPr>
                <w:ilvl w:val="0"/>
                <w:numId w:val="28"/>
              </w:numPr>
              <w:rPr>
                <w:lang w:val="en-GB"/>
              </w:rPr>
            </w:pPr>
            <w:r w:rsidRPr="001463A3">
              <w:rPr>
                <w:lang w:val="en-GB"/>
              </w:rPr>
              <w:t>National PPN Conference</w:t>
            </w:r>
          </w:p>
          <w:p w14:paraId="6DCBAB08" w14:textId="77777777" w:rsidR="001463A3" w:rsidRDefault="001463A3" w:rsidP="001463A3">
            <w:pPr>
              <w:pStyle w:val="ListParagraph"/>
              <w:numPr>
                <w:ilvl w:val="0"/>
                <w:numId w:val="28"/>
              </w:numPr>
              <w:rPr>
                <w:lang w:val="en-GB"/>
              </w:rPr>
            </w:pPr>
            <w:r w:rsidRPr="001463A3">
              <w:rPr>
                <w:lang w:val="en-GB"/>
              </w:rPr>
              <w:t>Information sharing and communication</w:t>
            </w:r>
          </w:p>
          <w:p w14:paraId="6AFE0A91" w14:textId="77777777" w:rsidR="001463A3" w:rsidRDefault="001463A3" w:rsidP="001463A3">
            <w:pPr>
              <w:pStyle w:val="ListParagraph"/>
              <w:numPr>
                <w:ilvl w:val="0"/>
                <w:numId w:val="28"/>
              </w:numPr>
              <w:rPr>
                <w:lang w:val="en-GB"/>
              </w:rPr>
            </w:pPr>
            <w:r w:rsidRPr="001463A3">
              <w:rPr>
                <w:lang w:val="en-GB"/>
              </w:rPr>
              <w:t>Governance, support and administration</w:t>
            </w:r>
          </w:p>
          <w:p w14:paraId="48D86564" w14:textId="52C7BBC6" w:rsidR="001463A3" w:rsidRPr="001463A3" w:rsidRDefault="001463A3" w:rsidP="001463A3">
            <w:pPr>
              <w:pStyle w:val="ListParagraph"/>
              <w:numPr>
                <w:ilvl w:val="0"/>
                <w:numId w:val="28"/>
              </w:numPr>
              <w:rPr>
                <w:lang w:val="en-GB"/>
              </w:rPr>
            </w:pPr>
            <w:r w:rsidRPr="001463A3">
              <w:rPr>
                <w:lang w:val="en-GB"/>
              </w:rPr>
              <w:t>PPN</w:t>
            </w:r>
            <w:r w:rsidR="00254666">
              <w:rPr>
                <w:lang w:val="en-GB"/>
              </w:rPr>
              <w:t>L</w:t>
            </w:r>
            <w:r w:rsidRPr="001463A3">
              <w:rPr>
                <w:lang w:val="en-GB"/>
              </w:rPr>
              <w:t xml:space="preserve"> 2024 PROPOSED BUDGET</w:t>
            </w:r>
          </w:p>
        </w:tc>
        <w:tc>
          <w:tcPr>
            <w:tcW w:w="1428" w:type="dxa"/>
            <w:tcBorders>
              <w:top w:val="single" w:sz="4" w:space="0" w:color="auto"/>
              <w:left w:val="single" w:sz="4" w:space="0" w:color="auto"/>
              <w:bottom w:val="single" w:sz="4" w:space="0" w:color="auto"/>
              <w:right w:val="single" w:sz="4" w:space="0" w:color="auto"/>
            </w:tcBorders>
          </w:tcPr>
          <w:p w14:paraId="10A88892" w14:textId="6B52ACC3" w:rsidR="00B95535" w:rsidRDefault="00B95535" w:rsidP="00E74B20">
            <w:pPr>
              <w:rPr>
                <w:bCs/>
                <w:lang w:val="en-GB"/>
              </w:rPr>
            </w:pPr>
          </w:p>
          <w:p w14:paraId="30B6825F" w14:textId="7C33C50C" w:rsidR="00C84A84" w:rsidRDefault="00254666" w:rsidP="00E74B20">
            <w:pPr>
              <w:rPr>
                <w:bCs/>
                <w:lang w:val="en-GB"/>
              </w:rPr>
            </w:pPr>
            <w:r>
              <w:rPr>
                <w:bCs/>
                <w:lang w:val="en-GB"/>
              </w:rPr>
              <w:t>Work Plan agreed by the plenary.</w:t>
            </w:r>
          </w:p>
        </w:tc>
        <w:tc>
          <w:tcPr>
            <w:tcW w:w="1110" w:type="dxa"/>
            <w:tcBorders>
              <w:top w:val="single" w:sz="4" w:space="0" w:color="auto"/>
              <w:left w:val="single" w:sz="4" w:space="0" w:color="auto"/>
              <w:bottom w:val="single" w:sz="4" w:space="0" w:color="auto"/>
              <w:right w:val="single" w:sz="4" w:space="0" w:color="auto"/>
            </w:tcBorders>
          </w:tcPr>
          <w:p w14:paraId="24EA0137" w14:textId="77777777" w:rsidR="00B95535" w:rsidRDefault="00B95535" w:rsidP="00E74B20">
            <w:pPr>
              <w:rPr>
                <w:bCs/>
                <w:lang w:val="en-GB"/>
              </w:rPr>
            </w:pPr>
          </w:p>
          <w:p w14:paraId="422B3828" w14:textId="77777777" w:rsidR="00C84A84" w:rsidRDefault="00C84A84" w:rsidP="00E74B20">
            <w:pPr>
              <w:rPr>
                <w:bCs/>
                <w:lang w:val="en-GB"/>
              </w:rPr>
            </w:pPr>
            <w:r>
              <w:rPr>
                <w:bCs/>
                <w:lang w:val="en-GB"/>
              </w:rPr>
              <w:t>LB</w:t>
            </w:r>
          </w:p>
          <w:p w14:paraId="42934D91" w14:textId="77777777" w:rsidR="00450726" w:rsidRDefault="00450726" w:rsidP="00E74B20">
            <w:pPr>
              <w:rPr>
                <w:bCs/>
                <w:lang w:val="en-GB"/>
              </w:rPr>
            </w:pPr>
          </w:p>
          <w:p w14:paraId="64B45691" w14:textId="5D7D1883" w:rsidR="00450726" w:rsidRDefault="00450726" w:rsidP="00E74B20">
            <w:pPr>
              <w:rPr>
                <w:bCs/>
                <w:lang w:val="en-GB"/>
              </w:rPr>
            </w:pPr>
          </w:p>
        </w:tc>
        <w:tc>
          <w:tcPr>
            <w:tcW w:w="1131" w:type="dxa"/>
            <w:tcBorders>
              <w:top w:val="single" w:sz="4" w:space="0" w:color="auto"/>
              <w:left w:val="single" w:sz="4" w:space="0" w:color="auto"/>
              <w:bottom w:val="single" w:sz="4" w:space="0" w:color="auto"/>
              <w:right w:val="single" w:sz="4" w:space="0" w:color="auto"/>
            </w:tcBorders>
          </w:tcPr>
          <w:p w14:paraId="73F8380B" w14:textId="77777777" w:rsidR="00B95535" w:rsidRDefault="00B95535" w:rsidP="00084B7B">
            <w:pPr>
              <w:rPr>
                <w:bCs/>
                <w:lang w:val="en-GB"/>
              </w:rPr>
            </w:pPr>
          </w:p>
          <w:p w14:paraId="2B0DC3B4" w14:textId="77777777" w:rsidR="00C84A84" w:rsidRDefault="00C84A84" w:rsidP="00084B7B">
            <w:pPr>
              <w:rPr>
                <w:bCs/>
                <w:lang w:val="en-GB"/>
              </w:rPr>
            </w:pPr>
            <w:r>
              <w:rPr>
                <w:bCs/>
                <w:lang w:val="en-GB"/>
              </w:rPr>
              <w:t>2024</w:t>
            </w:r>
          </w:p>
          <w:p w14:paraId="3F806C3B" w14:textId="77777777" w:rsidR="00450726" w:rsidRDefault="00450726" w:rsidP="00084B7B">
            <w:pPr>
              <w:rPr>
                <w:bCs/>
                <w:lang w:val="en-GB"/>
              </w:rPr>
            </w:pPr>
          </w:p>
          <w:p w14:paraId="7569F3A1" w14:textId="66FB4788" w:rsidR="00450726" w:rsidRDefault="00450726" w:rsidP="00084B7B">
            <w:pPr>
              <w:rPr>
                <w:bCs/>
                <w:lang w:val="en-GB"/>
              </w:rPr>
            </w:pPr>
            <w:r>
              <w:rPr>
                <w:bCs/>
                <w:lang w:val="en-GB"/>
              </w:rPr>
              <w:t>April 2024</w:t>
            </w:r>
          </w:p>
        </w:tc>
      </w:tr>
      <w:tr w:rsidR="00E74B20" w:rsidRPr="00E74B20" w14:paraId="7909C59D" w14:textId="77777777" w:rsidTr="00DA7A0C">
        <w:trPr>
          <w:trHeight w:val="859"/>
        </w:trPr>
        <w:tc>
          <w:tcPr>
            <w:tcW w:w="2458" w:type="dxa"/>
            <w:tcBorders>
              <w:top w:val="single" w:sz="4" w:space="0" w:color="auto"/>
              <w:left w:val="single" w:sz="4" w:space="0" w:color="auto"/>
              <w:bottom w:val="single" w:sz="4" w:space="0" w:color="auto"/>
              <w:right w:val="single" w:sz="4" w:space="0" w:color="auto"/>
            </w:tcBorders>
          </w:tcPr>
          <w:p w14:paraId="7909C58E" w14:textId="77777777" w:rsidR="00436DDE" w:rsidRDefault="00436DDE" w:rsidP="00436DDE">
            <w:pPr>
              <w:ind w:left="720"/>
              <w:rPr>
                <w:lang w:val="en-GB"/>
              </w:rPr>
            </w:pPr>
          </w:p>
          <w:p w14:paraId="7909C58F" w14:textId="77777777" w:rsidR="00E74B20" w:rsidRPr="00436DDE" w:rsidRDefault="00436DDE" w:rsidP="00B95535">
            <w:pPr>
              <w:pStyle w:val="ListParagraph"/>
              <w:numPr>
                <w:ilvl w:val="0"/>
                <w:numId w:val="21"/>
              </w:numPr>
              <w:rPr>
                <w:b/>
                <w:lang w:val="en-GB"/>
              </w:rPr>
            </w:pPr>
            <w:r w:rsidRPr="00436DDE">
              <w:rPr>
                <w:lang w:val="en-GB"/>
              </w:rPr>
              <w:t>AOB</w:t>
            </w:r>
          </w:p>
        </w:tc>
        <w:tc>
          <w:tcPr>
            <w:tcW w:w="9864" w:type="dxa"/>
            <w:tcBorders>
              <w:top w:val="single" w:sz="4" w:space="0" w:color="auto"/>
              <w:left w:val="single" w:sz="4" w:space="0" w:color="auto"/>
              <w:bottom w:val="single" w:sz="4" w:space="0" w:color="auto"/>
              <w:right w:val="single" w:sz="4" w:space="0" w:color="auto"/>
            </w:tcBorders>
          </w:tcPr>
          <w:p w14:paraId="357E16E0" w14:textId="2ED08100" w:rsidR="00C1235F" w:rsidRDefault="00C84A84" w:rsidP="00C84A84">
            <w:pPr>
              <w:pStyle w:val="ListParagraph"/>
              <w:numPr>
                <w:ilvl w:val="0"/>
                <w:numId w:val="15"/>
              </w:numPr>
              <w:rPr>
                <w:lang w:val="en-GB"/>
              </w:rPr>
            </w:pPr>
            <w:r>
              <w:rPr>
                <w:lang w:val="en-GB"/>
              </w:rPr>
              <w:t xml:space="preserve">Participation </w:t>
            </w:r>
            <w:r w:rsidR="009E346D">
              <w:rPr>
                <w:lang w:val="en-GB"/>
              </w:rPr>
              <w:t xml:space="preserve">with </w:t>
            </w:r>
            <w:r w:rsidR="00254666">
              <w:rPr>
                <w:lang w:val="en-GB"/>
              </w:rPr>
              <w:t>PPN</w:t>
            </w:r>
            <w:r w:rsidR="009E346D">
              <w:rPr>
                <w:lang w:val="en-GB"/>
              </w:rPr>
              <w:t>L</w:t>
            </w:r>
            <w:r w:rsidR="00254666">
              <w:rPr>
                <w:lang w:val="en-GB"/>
              </w:rPr>
              <w:t xml:space="preserve"> discussed and how to gain more engagement. LB stated that the cross LG meetings will be open to all and hopes that as they will be separate to the Plenarys</w:t>
            </w:r>
            <w:r w:rsidR="009E346D">
              <w:rPr>
                <w:lang w:val="en-GB"/>
              </w:rPr>
              <w:t xml:space="preserve"> and held in the MD areas that she can encourage members who have not previously engaged to come out to see the work of the Representatives in action.   </w:t>
            </w:r>
          </w:p>
          <w:p w14:paraId="4DD1FE57" w14:textId="438063BD" w:rsidR="00C84A84" w:rsidRDefault="00C84A84" w:rsidP="00C84A84">
            <w:pPr>
              <w:pStyle w:val="ListParagraph"/>
              <w:numPr>
                <w:ilvl w:val="0"/>
                <w:numId w:val="15"/>
              </w:numPr>
              <w:rPr>
                <w:lang w:val="en-GB"/>
              </w:rPr>
            </w:pPr>
            <w:r>
              <w:rPr>
                <w:lang w:val="en-GB"/>
              </w:rPr>
              <w:t>Positive</w:t>
            </w:r>
            <w:r w:rsidR="00D02E77">
              <w:rPr>
                <w:lang w:val="en-GB"/>
              </w:rPr>
              <w:t xml:space="preserve"> benefits</w:t>
            </w:r>
            <w:r>
              <w:rPr>
                <w:lang w:val="en-GB"/>
              </w:rPr>
              <w:t xml:space="preserve"> of being a PPN</w:t>
            </w:r>
            <w:r w:rsidR="00D02E77">
              <w:rPr>
                <w:lang w:val="en-GB"/>
              </w:rPr>
              <w:t xml:space="preserve"> Limerick</w:t>
            </w:r>
            <w:r>
              <w:rPr>
                <w:lang w:val="en-GB"/>
              </w:rPr>
              <w:t xml:space="preserve"> Member</w:t>
            </w:r>
            <w:r w:rsidR="009E346D">
              <w:rPr>
                <w:lang w:val="en-GB"/>
              </w:rPr>
              <w:t xml:space="preserve"> to be highlit. </w:t>
            </w:r>
          </w:p>
          <w:p w14:paraId="2C3A6CC8" w14:textId="63A3CCC7" w:rsidR="00C84A84" w:rsidRDefault="009E346D" w:rsidP="00C84A84">
            <w:pPr>
              <w:pStyle w:val="ListParagraph"/>
              <w:numPr>
                <w:ilvl w:val="0"/>
                <w:numId w:val="15"/>
              </w:numPr>
              <w:rPr>
                <w:lang w:val="en-GB"/>
              </w:rPr>
            </w:pPr>
            <w:r>
              <w:rPr>
                <w:lang w:val="en-GB"/>
              </w:rPr>
              <w:t>There was a discussion of the st</w:t>
            </w:r>
            <w:r w:rsidR="00C84A84">
              <w:rPr>
                <w:lang w:val="en-GB"/>
              </w:rPr>
              <w:t>ructure of Linkage group meetings</w:t>
            </w:r>
            <w:r>
              <w:rPr>
                <w:lang w:val="en-GB"/>
              </w:rPr>
              <w:t xml:space="preserve"> and the difficulties of gaining approval for items on the LG side as well as the SPC allowing items on. </w:t>
            </w:r>
          </w:p>
          <w:p w14:paraId="6565962A" w14:textId="77777777" w:rsidR="00C84A84" w:rsidRDefault="00C84A84" w:rsidP="00C84A84">
            <w:pPr>
              <w:pStyle w:val="ListParagraph"/>
              <w:numPr>
                <w:ilvl w:val="0"/>
                <w:numId w:val="15"/>
              </w:numPr>
              <w:rPr>
                <w:lang w:val="en-GB"/>
              </w:rPr>
            </w:pPr>
            <w:r>
              <w:rPr>
                <w:lang w:val="en-GB"/>
              </w:rPr>
              <w:t>Local Elections</w:t>
            </w:r>
          </w:p>
          <w:p w14:paraId="4534EBFC" w14:textId="77777777" w:rsidR="009E346D" w:rsidRDefault="006E1BFE" w:rsidP="009E346D">
            <w:pPr>
              <w:pStyle w:val="ListParagraph"/>
              <w:rPr>
                <w:lang w:val="en-GB"/>
              </w:rPr>
            </w:pPr>
            <w:r>
              <w:rPr>
                <w:lang w:val="en-GB"/>
              </w:rPr>
              <w:t>SPC- BT pointed out that with Local ele</w:t>
            </w:r>
            <w:r w:rsidR="009E346D">
              <w:rPr>
                <w:lang w:val="en-GB"/>
              </w:rPr>
              <w:t xml:space="preserve">ctions the PPN need to be aware of the delays to appointing representatives following the last Local Election – LB noted this and advised this </w:t>
            </w:r>
            <w:proofErr w:type="gramStart"/>
            <w:r w:rsidR="009E346D">
              <w:rPr>
                <w:lang w:val="en-GB"/>
              </w:rPr>
              <w:t>would be discussed</w:t>
            </w:r>
            <w:proofErr w:type="gramEnd"/>
            <w:r w:rsidR="009E346D">
              <w:rPr>
                <w:lang w:val="en-GB"/>
              </w:rPr>
              <w:t xml:space="preserve"> at the signing of the MOU. </w:t>
            </w:r>
          </w:p>
          <w:p w14:paraId="5E351755" w14:textId="77777777" w:rsidR="00450726" w:rsidRDefault="00F57B73" w:rsidP="009E346D">
            <w:pPr>
              <w:pStyle w:val="ListParagraph"/>
              <w:numPr>
                <w:ilvl w:val="0"/>
                <w:numId w:val="15"/>
              </w:numPr>
              <w:rPr>
                <w:lang w:val="en-GB"/>
              </w:rPr>
            </w:pPr>
            <w:r>
              <w:rPr>
                <w:lang w:val="en-GB"/>
              </w:rPr>
              <w:t xml:space="preserve">DH </w:t>
            </w:r>
            <w:r w:rsidR="009E346D">
              <w:rPr>
                <w:lang w:val="en-GB"/>
              </w:rPr>
              <w:t xml:space="preserve">stated concerns about the upcoming DEM election and his hopes that the work the PPN put into driving this </w:t>
            </w:r>
            <w:proofErr w:type="gramStart"/>
            <w:r w:rsidR="009E346D">
              <w:rPr>
                <w:lang w:val="en-GB"/>
              </w:rPr>
              <w:t>would be acknowledged</w:t>
            </w:r>
            <w:proofErr w:type="gramEnd"/>
            <w:r w:rsidR="009E346D">
              <w:rPr>
                <w:lang w:val="en-GB"/>
              </w:rPr>
              <w:t>.</w:t>
            </w:r>
          </w:p>
          <w:p w14:paraId="7909C593" w14:textId="06CC1458" w:rsidR="009E346D" w:rsidRPr="009E346D" w:rsidRDefault="009E346D" w:rsidP="009E346D">
            <w:pPr>
              <w:pStyle w:val="ListParagraph"/>
              <w:rPr>
                <w:lang w:val="en-GB"/>
              </w:rPr>
            </w:pPr>
          </w:p>
        </w:tc>
        <w:tc>
          <w:tcPr>
            <w:tcW w:w="1428" w:type="dxa"/>
            <w:tcBorders>
              <w:top w:val="single" w:sz="4" w:space="0" w:color="auto"/>
              <w:left w:val="single" w:sz="4" w:space="0" w:color="auto"/>
              <w:bottom w:val="single" w:sz="4" w:space="0" w:color="auto"/>
              <w:right w:val="single" w:sz="4" w:space="0" w:color="auto"/>
            </w:tcBorders>
          </w:tcPr>
          <w:p w14:paraId="00D238ED" w14:textId="5C192E56" w:rsidR="00450726" w:rsidRDefault="009E346D" w:rsidP="001E06DF">
            <w:pPr>
              <w:jc w:val="both"/>
              <w:rPr>
                <w:lang w:val="en-GB"/>
              </w:rPr>
            </w:pPr>
            <w:r>
              <w:rPr>
                <w:lang w:val="en-GB"/>
              </w:rPr>
              <w:t xml:space="preserve">MD </w:t>
            </w:r>
            <w:r w:rsidR="00450726">
              <w:rPr>
                <w:lang w:val="en-GB"/>
              </w:rPr>
              <w:t>Linkage Group Meeting</w:t>
            </w:r>
            <w:r>
              <w:rPr>
                <w:lang w:val="en-GB"/>
              </w:rPr>
              <w:t xml:space="preserve"> – drive to invite those not currently engaging with LG’s. </w:t>
            </w:r>
          </w:p>
          <w:p w14:paraId="7909C594" w14:textId="12ECCE79" w:rsidR="00E74B20" w:rsidRPr="00E74B20" w:rsidRDefault="00450726" w:rsidP="001E06DF">
            <w:pPr>
              <w:jc w:val="both"/>
              <w:rPr>
                <w:lang w:val="en-GB"/>
              </w:rPr>
            </w:pPr>
            <w:r>
              <w:rPr>
                <w:lang w:val="en-GB"/>
              </w:rPr>
              <w:t>Upcoming 2024</w:t>
            </w:r>
          </w:p>
        </w:tc>
        <w:tc>
          <w:tcPr>
            <w:tcW w:w="1110" w:type="dxa"/>
            <w:tcBorders>
              <w:top w:val="single" w:sz="4" w:space="0" w:color="auto"/>
              <w:left w:val="single" w:sz="4" w:space="0" w:color="auto"/>
              <w:bottom w:val="single" w:sz="4" w:space="0" w:color="auto"/>
              <w:right w:val="single" w:sz="4" w:space="0" w:color="auto"/>
            </w:tcBorders>
          </w:tcPr>
          <w:p w14:paraId="7909C598" w14:textId="4D667958" w:rsidR="00707309" w:rsidRPr="00E74B20" w:rsidRDefault="00707309" w:rsidP="00E74B20">
            <w:pPr>
              <w:rPr>
                <w:lang w:val="en-GB"/>
              </w:rPr>
            </w:pPr>
          </w:p>
        </w:tc>
        <w:tc>
          <w:tcPr>
            <w:tcW w:w="1131" w:type="dxa"/>
            <w:tcBorders>
              <w:top w:val="single" w:sz="4" w:space="0" w:color="auto"/>
              <w:left w:val="single" w:sz="4" w:space="0" w:color="auto"/>
              <w:bottom w:val="single" w:sz="4" w:space="0" w:color="auto"/>
              <w:right w:val="single" w:sz="4" w:space="0" w:color="auto"/>
            </w:tcBorders>
          </w:tcPr>
          <w:p w14:paraId="7909C59C" w14:textId="12543A70" w:rsidR="00E74B20" w:rsidRPr="00E74B20" w:rsidRDefault="00E74B20" w:rsidP="00E74B20">
            <w:pPr>
              <w:rPr>
                <w:bCs/>
                <w:lang w:val="en-GB"/>
              </w:rPr>
            </w:pPr>
          </w:p>
        </w:tc>
      </w:tr>
      <w:tr w:rsidR="00E74B20" w:rsidRPr="00E74B20" w14:paraId="7909C5A0" w14:textId="77777777" w:rsidTr="008E0288">
        <w:trPr>
          <w:trHeight w:val="523"/>
        </w:trPr>
        <w:tc>
          <w:tcPr>
            <w:tcW w:w="2458" w:type="dxa"/>
            <w:tcBorders>
              <w:top w:val="single" w:sz="4" w:space="0" w:color="auto"/>
              <w:left w:val="single" w:sz="4" w:space="0" w:color="auto"/>
              <w:bottom w:val="single" w:sz="4" w:space="0" w:color="auto"/>
              <w:right w:val="single" w:sz="4" w:space="0" w:color="auto"/>
            </w:tcBorders>
          </w:tcPr>
          <w:p w14:paraId="7909C59E" w14:textId="77777777" w:rsidR="00E74B20" w:rsidRPr="00E74B20" w:rsidRDefault="00E74B20" w:rsidP="00B95535">
            <w:pPr>
              <w:numPr>
                <w:ilvl w:val="0"/>
                <w:numId w:val="21"/>
              </w:numPr>
              <w:rPr>
                <w:lang w:val="en-GB"/>
              </w:rPr>
            </w:pPr>
            <w:r w:rsidRPr="00E74B20">
              <w:rPr>
                <w:lang w:val="en-GB"/>
              </w:rPr>
              <w:t>Closing remarks</w:t>
            </w:r>
          </w:p>
        </w:tc>
        <w:tc>
          <w:tcPr>
            <w:tcW w:w="13533" w:type="dxa"/>
            <w:gridSpan w:val="4"/>
            <w:tcBorders>
              <w:top w:val="single" w:sz="4" w:space="0" w:color="auto"/>
              <w:left w:val="single" w:sz="4" w:space="0" w:color="auto"/>
              <w:bottom w:val="single" w:sz="4" w:space="0" w:color="auto"/>
              <w:right w:val="single" w:sz="4" w:space="0" w:color="auto"/>
            </w:tcBorders>
          </w:tcPr>
          <w:p w14:paraId="7909C59F" w14:textId="6FA6B91C" w:rsidR="00E74B20" w:rsidRPr="00E74B20" w:rsidRDefault="00C1235F" w:rsidP="001E06DF">
            <w:pPr>
              <w:rPr>
                <w:lang w:val="en-GB"/>
              </w:rPr>
            </w:pPr>
            <w:r>
              <w:rPr>
                <w:lang w:val="en-GB"/>
              </w:rPr>
              <w:t>Patrick Fitzgerald thanked everyone for coming to the meet</w:t>
            </w:r>
            <w:r w:rsidR="001E06DF">
              <w:rPr>
                <w:lang w:val="en-GB"/>
              </w:rPr>
              <w:t>ing</w:t>
            </w:r>
            <w:r>
              <w:rPr>
                <w:lang w:val="en-GB"/>
              </w:rPr>
              <w:t>.</w:t>
            </w:r>
            <w:r w:rsidR="006E1BFE">
              <w:rPr>
                <w:lang w:val="en-GB"/>
              </w:rPr>
              <w:t xml:space="preserve"> He thanked Lorraine and Caroline on behalf of the Secretariat for their work and stated that we were looking forward to a busy 2024.</w:t>
            </w:r>
          </w:p>
        </w:tc>
      </w:tr>
    </w:tbl>
    <w:p w14:paraId="7909C5A1" w14:textId="77777777" w:rsidR="00E74B20" w:rsidRPr="00E74B20" w:rsidRDefault="00E74B20" w:rsidP="00E74B20">
      <w:pPr>
        <w:rPr>
          <w:lang w:val="en-GB"/>
        </w:rPr>
        <w:sectPr w:rsidR="00E74B20" w:rsidRPr="00E74B20" w:rsidSect="005C3480">
          <w:type w:val="continuous"/>
          <w:pgSz w:w="16838" w:h="11906" w:orient="landscape"/>
          <w:pgMar w:top="720" w:right="536" w:bottom="720" w:left="720" w:header="57" w:footer="57" w:gutter="0"/>
          <w:cols w:space="708"/>
          <w:docGrid w:linePitch="360"/>
        </w:sectPr>
      </w:pPr>
    </w:p>
    <w:p w14:paraId="7909C5A2" w14:textId="683DC51D" w:rsidR="00E74B20" w:rsidRDefault="00E74B20" w:rsidP="00E74B20">
      <w:pPr>
        <w:rPr>
          <w:lang w:val="en-GB"/>
        </w:rPr>
      </w:pPr>
    </w:p>
    <w:p w14:paraId="24BFCCF8" w14:textId="740F5142" w:rsidR="009E346D" w:rsidRDefault="009E346D" w:rsidP="00E74B20">
      <w:pPr>
        <w:rPr>
          <w:lang w:val="en-GB"/>
        </w:rPr>
      </w:pPr>
    </w:p>
    <w:p w14:paraId="0AAD4485" w14:textId="77777777" w:rsidR="009E346D" w:rsidRPr="00E74B20" w:rsidRDefault="009E346D" w:rsidP="00E74B20">
      <w:pPr>
        <w:rPr>
          <w:vanish/>
          <w:lang w:val="en-GB"/>
        </w:rPr>
      </w:pPr>
      <w:bookmarkStart w:id="0" w:name="_GoBack"/>
      <w:bookmarkEnd w:id="0"/>
    </w:p>
    <w:p w14:paraId="7909C5A3" w14:textId="77777777" w:rsidR="00E74B20" w:rsidRPr="00E74B20" w:rsidRDefault="00E74B20" w:rsidP="00E74B20">
      <w:pPr>
        <w:rPr>
          <w:b/>
          <w:bCs/>
          <w:lang w:val="en-GB"/>
        </w:rPr>
      </w:pPr>
    </w:p>
    <w:p w14:paraId="7909C5A4" w14:textId="77777777" w:rsidR="00E74B20" w:rsidRPr="00E74B20" w:rsidRDefault="00E74B20" w:rsidP="00E74B20">
      <w:pPr>
        <w:rPr>
          <w:b/>
          <w:lang w:val="en-GB"/>
        </w:rPr>
      </w:pPr>
    </w:p>
    <w:tbl>
      <w:tblPr>
        <w:tblW w:w="54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1829"/>
        <w:gridCol w:w="4437"/>
        <w:gridCol w:w="4353"/>
      </w:tblGrid>
      <w:tr w:rsidR="00E74B20" w:rsidRPr="00E74B20" w14:paraId="7909C5A9" w14:textId="77777777" w:rsidTr="0094156E">
        <w:trPr>
          <w:trHeight w:val="227"/>
        </w:trPr>
        <w:tc>
          <w:tcPr>
            <w:tcW w:w="1853" w:type="pct"/>
            <w:shd w:val="clear" w:color="auto" w:fill="D9D9D9" w:themeFill="background1" w:themeFillShade="D9"/>
            <w:noWrap/>
            <w:vAlign w:val="center"/>
            <w:hideMark/>
          </w:tcPr>
          <w:p w14:paraId="7909C5A5" w14:textId="77777777" w:rsidR="00E74B20" w:rsidRPr="00E74B20" w:rsidRDefault="00E74B20" w:rsidP="00E74B20">
            <w:pPr>
              <w:rPr>
                <w:b/>
                <w:bCs/>
              </w:rPr>
            </w:pPr>
            <w:r w:rsidRPr="00E74B20">
              <w:rPr>
                <w:b/>
                <w:bCs/>
              </w:rPr>
              <w:t>PPN member group/organisation</w:t>
            </w:r>
          </w:p>
        </w:tc>
        <w:tc>
          <w:tcPr>
            <w:tcW w:w="542" w:type="pct"/>
            <w:shd w:val="clear" w:color="auto" w:fill="D9D9D9" w:themeFill="background1" w:themeFillShade="D9"/>
            <w:noWrap/>
            <w:vAlign w:val="center"/>
            <w:hideMark/>
          </w:tcPr>
          <w:p w14:paraId="7909C5A6" w14:textId="77777777" w:rsidR="00E74B20" w:rsidRPr="00E74B20" w:rsidRDefault="00E74B20" w:rsidP="00E74B20">
            <w:pPr>
              <w:rPr>
                <w:b/>
                <w:bCs/>
              </w:rPr>
            </w:pPr>
            <w:r w:rsidRPr="00E74B20">
              <w:rPr>
                <w:b/>
                <w:bCs/>
              </w:rPr>
              <w:t>Pillar</w:t>
            </w:r>
          </w:p>
        </w:tc>
        <w:tc>
          <w:tcPr>
            <w:tcW w:w="1315" w:type="pct"/>
            <w:shd w:val="clear" w:color="auto" w:fill="D9D9D9" w:themeFill="background1" w:themeFillShade="D9"/>
            <w:noWrap/>
            <w:vAlign w:val="center"/>
            <w:hideMark/>
          </w:tcPr>
          <w:p w14:paraId="7909C5A7" w14:textId="77777777" w:rsidR="00E74B20" w:rsidRPr="00E74B20" w:rsidRDefault="00E74B20" w:rsidP="00E74B20">
            <w:pPr>
              <w:rPr>
                <w:b/>
                <w:bCs/>
              </w:rPr>
            </w:pPr>
            <w:r w:rsidRPr="00E74B20">
              <w:rPr>
                <w:b/>
                <w:bCs/>
              </w:rPr>
              <w:t>Municipal District</w:t>
            </w:r>
          </w:p>
        </w:tc>
        <w:tc>
          <w:tcPr>
            <w:tcW w:w="1290" w:type="pct"/>
            <w:shd w:val="clear" w:color="auto" w:fill="D9D9D9" w:themeFill="background1" w:themeFillShade="D9"/>
            <w:noWrap/>
            <w:vAlign w:val="center"/>
            <w:hideMark/>
          </w:tcPr>
          <w:p w14:paraId="7909C5A8" w14:textId="77777777" w:rsidR="00E74B20" w:rsidRPr="00E74B20" w:rsidRDefault="00E74B20" w:rsidP="00E74B20">
            <w:pPr>
              <w:rPr>
                <w:b/>
                <w:bCs/>
              </w:rPr>
            </w:pPr>
            <w:r w:rsidRPr="00E74B20">
              <w:rPr>
                <w:b/>
                <w:bCs/>
              </w:rPr>
              <w:t>Name of Secretariat member</w:t>
            </w:r>
          </w:p>
        </w:tc>
      </w:tr>
      <w:tr w:rsidR="00E74B20" w:rsidRPr="00E74B20" w14:paraId="7909C5AB" w14:textId="77777777" w:rsidTr="0094156E">
        <w:trPr>
          <w:trHeight w:val="227"/>
        </w:trPr>
        <w:tc>
          <w:tcPr>
            <w:tcW w:w="5000" w:type="pct"/>
            <w:gridSpan w:val="4"/>
            <w:shd w:val="clear" w:color="auto" w:fill="FFFFFF" w:themeFill="background1"/>
            <w:noWrap/>
            <w:vAlign w:val="center"/>
          </w:tcPr>
          <w:p w14:paraId="7909C5AA" w14:textId="77777777" w:rsidR="00E74B20" w:rsidRPr="00E74B20" w:rsidRDefault="00E74B20" w:rsidP="00E74B20">
            <w:r w:rsidRPr="00E74B20">
              <w:rPr>
                <w:b/>
              </w:rPr>
              <w:t>Secretariat members</w:t>
            </w:r>
          </w:p>
        </w:tc>
      </w:tr>
      <w:tr w:rsidR="000659FB" w:rsidRPr="00E74B20" w14:paraId="7909C5B0" w14:textId="77777777" w:rsidTr="003C3361">
        <w:trPr>
          <w:trHeight w:val="227"/>
        </w:trPr>
        <w:tc>
          <w:tcPr>
            <w:tcW w:w="1853" w:type="pct"/>
            <w:shd w:val="clear" w:color="auto" w:fill="FFFFFF" w:themeFill="background1"/>
            <w:noWrap/>
            <w:vAlign w:val="center"/>
          </w:tcPr>
          <w:p w14:paraId="7909C5AC" w14:textId="404E94D4" w:rsidR="000659FB" w:rsidRPr="00E74B20" w:rsidRDefault="005B70F3" w:rsidP="000659FB">
            <w:pPr>
              <w:numPr>
                <w:ilvl w:val="0"/>
                <w:numId w:val="8"/>
              </w:numPr>
            </w:pPr>
            <w:r>
              <w:t>F</w:t>
            </w:r>
            <w:r w:rsidR="000659FB" w:rsidRPr="000659FB">
              <w:t>oynes and District Community Council</w:t>
            </w:r>
          </w:p>
        </w:tc>
        <w:tc>
          <w:tcPr>
            <w:tcW w:w="542" w:type="pct"/>
            <w:shd w:val="clear" w:color="auto" w:fill="FFFFFF" w:themeFill="background1"/>
            <w:noWrap/>
            <w:vAlign w:val="center"/>
          </w:tcPr>
          <w:p w14:paraId="7909C5AD" w14:textId="1A2DFDA6" w:rsidR="000659FB" w:rsidRPr="00E74B20" w:rsidRDefault="000659FB" w:rsidP="000659FB">
            <w:r w:rsidRPr="000659FB">
              <w:t>Community</w:t>
            </w:r>
          </w:p>
        </w:tc>
        <w:tc>
          <w:tcPr>
            <w:tcW w:w="1315" w:type="pct"/>
            <w:shd w:val="clear" w:color="auto" w:fill="FFFFFF" w:themeFill="background1"/>
            <w:noWrap/>
            <w:vAlign w:val="center"/>
          </w:tcPr>
          <w:p w14:paraId="7909C5AE" w14:textId="6882725A" w:rsidR="000659FB" w:rsidRPr="00E74B20" w:rsidRDefault="000659FB" w:rsidP="000659FB">
            <w:r w:rsidRPr="000659FB">
              <w:t>Adare-Rathkeale</w:t>
            </w:r>
          </w:p>
        </w:tc>
        <w:tc>
          <w:tcPr>
            <w:tcW w:w="1290" w:type="pct"/>
            <w:shd w:val="clear" w:color="auto" w:fill="FFFFFF" w:themeFill="background1"/>
            <w:noWrap/>
          </w:tcPr>
          <w:p w14:paraId="7909C5AF" w14:textId="40253F46" w:rsidR="000659FB" w:rsidRPr="00E74B20" w:rsidRDefault="000659FB" w:rsidP="000659FB">
            <w:r w:rsidRPr="00B97954">
              <w:t>Sean Kelly</w:t>
            </w:r>
          </w:p>
        </w:tc>
      </w:tr>
      <w:tr w:rsidR="000659FB" w:rsidRPr="00E74B20" w14:paraId="7909C5B5" w14:textId="77777777" w:rsidTr="003C3361">
        <w:trPr>
          <w:trHeight w:val="227"/>
        </w:trPr>
        <w:tc>
          <w:tcPr>
            <w:tcW w:w="1853" w:type="pct"/>
            <w:shd w:val="clear" w:color="auto" w:fill="FFFFFF" w:themeFill="background1"/>
            <w:noWrap/>
            <w:vAlign w:val="center"/>
          </w:tcPr>
          <w:p w14:paraId="7909C5B1" w14:textId="67E9BD22" w:rsidR="000659FB" w:rsidRDefault="000659FB" w:rsidP="000659FB">
            <w:pPr>
              <w:numPr>
                <w:ilvl w:val="0"/>
                <w:numId w:val="8"/>
              </w:numPr>
            </w:pPr>
            <w:r w:rsidRPr="000659FB">
              <w:t>Limerick Community Education Network</w:t>
            </w:r>
          </w:p>
        </w:tc>
        <w:tc>
          <w:tcPr>
            <w:tcW w:w="542" w:type="pct"/>
            <w:shd w:val="clear" w:color="auto" w:fill="FFFFFF" w:themeFill="background1"/>
            <w:noWrap/>
            <w:vAlign w:val="center"/>
          </w:tcPr>
          <w:p w14:paraId="7909C5B2" w14:textId="35815D3A" w:rsidR="000659FB" w:rsidRDefault="000659FB" w:rsidP="000659FB">
            <w:r w:rsidRPr="000659FB">
              <w:t>Social Inclusion</w:t>
            </w:r>
          </w:p>
        </w:tc>
        <w:tc>
          <w:tcPr>
            <w:tcW w:w="1315" w:type="pct"/>
            <w:shd w:val="clear" w:color="auto" w:fill="FFFFFF" w:themeFill="background1"/>
            <w:noWrap/>
            <w:vAlign w:val="center"/>
          </w:tcPr>
          <w:p w14:paraId="7909C5B3" w14:textId="4ED36537" w:rsidR="000659FB" w:rsidRPr="00D87E14" w:rsidRDefault="000659FB" w:rsidP="000659FB">
            <w:r w:rsidRPr="000659FB">
              <w:t>Limerick Metropolitan</w:t>
            </w:r>
          </w:p>
        </w:tc>
        <w:tc>
          <w:tcPr>
            <w:tcW w:w="1290" w:type="pct"/>
            <w:shd w:val="clear" w:color="auto" w:fill="FFFFFF" w:themeFill="background1"/>
            <w:noWrap/>
          </w:tcPr>
          <w:p w14:paraId="7909C5B4" w14:textId="6FF938EB" w:rsidR="000659FB" w:rsidRPr="00D87E14" w:rsidRDefault="000659FB" w:rsidP="000659FB">
            <w:pPr>
              <w:rPr>
                <w:lang w:val="en-GB"/>
              </w:rPr>
            </w:pPr>
            <w:r w:rsidRPr="00B97954">
              <w:t>Patrick Fitzgerald</w:t>
            </w:r>
          </w:p>
        </w:tc>
      </w:tr>
      <w:tr w:rsidR="000659FB" w:rsidRPr="00E74B20" w14:paraId="7909C5BA" w14:textId="77777777" w:rsidTr="003C3361">
        <w:trPr>
          <w:trHeight w:val="227"/>
        </w:trPr>
        <w:tc>
          <w:tcPr>
            <w:tcW w:w="1853" w:type="pct"/>
            <w:shd w:val="clear" w:color="auto" w:fill="FFFFFF" w:themeFill="background1"/>
            <w:noWrap/>
            <w:vAlign w:val="center"/>
          </w:tcPr>
          <w:p w14:paraId="7909C5B6" w14:textId="3653161B" w:rsidR="000659FB" w:rsidRPr="00E74B20" w:rsidRDefault="000659FB" w:rsidP="000659FB">
            <w:pPr>
              <w:numPr>
                <w:ilvl w:val="0"/>
                <w:numId w:val="8"/>
              </w:numPr>
            </w:pPr>
            <w:r w:rsidRPr="000659FB">
              <w:t>Glin Going Strong Club</w:t>
            </w:r>
          </w:p>
        </w:tc>
        <w:tc>
          <w:tcPr>
            <w:tcW w:w="542" w:type="pct"/>
            <w:shd w:val="clear" w:color="auto" w:fill="FFFFFF" w:themeFill="background1"/>
            <w:noWrap/>
            <w:vAlign w:val="center"/>
          </w:tcPr>
          <w:p w14:paraId="7909C5B7" w14:textId="74AE7467" w:rsidR="000659FB" w:rsidRPr="00E74B20" w:rsidRDefault="000659FB" w:rsidP="000659FB">
            <w:r w:rsidRPr="000659FB">
              <w:t>Community</w:t>
            </w:r>
          </w:p>
        </w:tc>
        <w:tc>
          <w:tcPr>
            <w:tcW w:w="1315" w:type="pct"/>
            <w:shd w:val="clear" w:color="auto" w:fill="FFFFFF" w:themeFill="background1"/>
            <w:noWrap/>
            <w:vAlign w:val="center"/>
          </w:tcPr>
          <w:p w14:paraId="7909C5B8" w14:textId="43EDFD6A" w:rsidR="000659FB" w:rsidRPr="00E74B20" w:rsidRDefault="000659FB" w:rsidP="000659FB">
            <w:r w:rsidRPr="000659FB">
              <w:t>​Newcastle West</w:t>
            </w:r>
          </w:p>
        </w:tc>
        <w:tc>
          <w:tcPr>
            <w:tcW w:w="1290" w:type="pct"/>
            <w:shd w:val="clear" w:color="auto" w:fill="FFFFFF" w:themeFill="background1"/>
            <w:noWrap/>
          </w:tcPr>
          <w:p w14:paraId="7909C5B9" w14:textId="47097D11" w:rsidR="000659FB" w:rsidRPr="00E74B20" w:rsidRDefault="000659FB" w:rsidP="000659FB">
            <w:r w:rsidRPr="00B97954">
              <w:t>Patrick Cummins</w:t>
            </w:r>
          </w:p>
        </w:tc>
      </w:tr>
      <w:tr w:rsidR="000659FB" w:rsidRPr="00E74B20" w14:paraId="7909C5BF" w14:textId="77777777" w:rsidTr="003C3361">
        <w:trPr>
          <w:trHeight w:val="227"/>
        </w:trPr>
        <w:tc>
          <w:tcPr>
            <w:tcW w:w="1853" w:type="pct"/>
            <w:shd w:val="clear" w:color="auto" w:fill="FFFFFF" w:themeFill="background1"/>
            <w:noWrap/>
            <w:vAlign w:val="center"/>
          </w:tcPr>
          <w:p w14:paraId="7909C5BB" w14:textId="3CEC4DEC" w:rsidR="000659FB" w:rsidRPr="00E74B20" w:rsidRDefault="000659FB" w:rsidP="000659FB">
            <w:pPr>
              <w:numPr>
                <w:ilvl w:val="0"/>
                <w:numId w:val="8"/>
              </w:numPr>
            </w:pPr>
            <w:r w:rsidRPr="000659FB">
              <w:t>Kantoher Development Group</w:t>
            </w:r>
          </w:p>
        </w:tc>
        <w:tc>
          <w:tcPr>
            <w:tcW w:w="542" w:type="pct"/>
            <w:shd w:val="clear" w:color="auto" w:fill="FFFFFF" w:themeFill="background1"/>
            <w:noWrap/>
            <w:vAlign w:val="center"/>
          </w:tcPr>
          <w:p w14:paraId="7909C5BC" w14:textId="6E036B11" w:rsidR="000659FB" w:rsidRPr="00E74B20" w:rsidRDefault="000659FB" w:rsidP="000659FB">
            <w:r w:rsidRPr="000659FB">
              <w:t>Community</w:t>
            </w:r>
          </w:p>
        </w:tc>
        <w:tc>
          <w:tcPr>
            <w:tcW w:w="1315" w:type="pct"/>
            <w:shd w:val="clear" w:color="auto" w:fill="FFFFFF" w:themeFill="background1"/>
            <w:noWrap/>
            <w:vAlign w:val="center"/>
          </w:tcPr>
          <w:p w14:paraId="7909C5BD" w14:textId="00A1D328" w:rsidR="000659FB" w:rsidRPr="00E74B20" w:rsidRDefault="000659FB" w:rsidP="000659FB">
            <w:r w:rsidRPr="000659FB">
              <w:t>​Newcastle West</w:t>
            </w:r>
          </w:p>
        </w:tc>
        <w:tc>
          <w:tcPr>
            <w:tcW w:w="1290" w:type="pct"/>
            <w:shd w:val="clear" w:color="auto" w:fill="FFFFFF" w:themeFill="background1"/>
            <w:noWrap/>
          </w:tcPr>
          <w:p w14:paraId="7909C5BE" w14:textId="520FCC04" w:rsidR="000659FB" w:rsidRPr="00E74B20" w:rsidRDefault="000659FB" w:rsidP="000659FB">
            <w:r w:rsidRPr="00B97954">
              <w:t>Jack O Connor</w:t>
            </w:r>
          </w:p>
        </w:tc>
      </w:tr>
      <w:tr w:rsidR="00E74B20" w:rsidRPr="00E74B20" w14:paraId="7909C5C9" w14:textId="77777777" w:rsidTr="0094156E">
        <w:trPr>
          <w:trHeight w:val="227"/>
        </w:trPr>
        <w:tc>
          <w:tcPr>
            <w:tcW w:w="1853" w:type="pct"/>
            <w:shd w:val="clear" w:color="auto" w:fill="D9D9D9" w:themeFill="background1" w:themeFillShade="D9"/>
            <w:noWrap/>
            <w:vAlign w:val="center"/>
          </w:tcPr>
          <w:p w14:paraId="7909C5C5" w14:textId="77777777" w:rsidR="00E74B20" w:rsidRPr="00E74B20" w:rsidRDefault="00E74B20" w:rsidP="00E74B20">
            <w:pPr>
              <w:rPr>
                <w:b/>
                <w:bCs/>
              </w:rPr>
            </w:pPr>
            <w:r w:rsidRPr="00E74B20">
              <w:rPr>
                <w:b/>
                <w:bCs/>
              </w:rPr>
              <w:t>PPN member group/organisation</w:t>
            </w:r>
          </w:p>
        </w:tc>
        <w:tc>
          <w:tcPr>
            <w:tcW w:w="542" w:type="pct"/>
            <w:shd w:val="clear" w:color="auto" w:fill="D9D9D9" w:themeFill="background1" w:themeFillShade="D9"/>
            <w:noWrap/>
            <w:vAlign w:val="center"/>
          </w:tcPr>
          <w:p w14:paraId="7909C5C6" w14:textId="77777777" w:rsidR="00E74B20" w:rsidRPr="00E74B20" w:rsidRDefault="00E74B20" w:rsidP="00E74B20">
            <w:pPr>
              <w:rPr>
                <w:b/>
                <w:bCs/>
              </w:rPr>
            </w:pPr>
            <w:r w:rsidRPr="00E74B20">
              <w:rPr>
                <w:b/>
                <w:bCs/>
              </w:rPr>
              <w:t>Pillar</w:t>
            </w:r>
          </w:p>
        </w:tc>
        <w:tc>
          <w:tcPr>
            <w:tcW w:w="1315" w:type="pct"/>
            <w:shd w:val="clear" w:color="auto" w:fill="D9D9D9" w:themeFill="background1" w:themeFillShade="D9"/>
            <w:noWrap/>
            <w:vAlign w:val="center"/>
          </w:tcPr>
          <w:p w14:paraId="7909C5C7" w14:textId="77777777" w:rsidR="00E74B20" w:rsidRPr="00E74B20" w:rsidRDefault="00E74B20" w:rsidP="00E74B20">
            <w:pPr>
              <w:rPr>
                <w:b/>
                <w:bCs/>
              </w:rPr>
            </w:pPr>
            <w:r w:rsidRPr="00E74B20">
              <w:rPr>
                <w:b/>
                <w:bCs/>
              </w:rPr>
              <w:t>Municipal District</w:t>
            </w:r>
          </w:p>
        </w:tc>
        <w:tc>
          <w:tcPr>
            <w:tcW w:w="1290" w:type="pct"/>
            <w:shd w:val="clear" w:color="auto" w:fill="D9D9D9" w:themeFill="background1" w:themeFillShade="D9"/>
            <w:noWrap/>
            <w:vAlign w:val="center"/>
          </w:tcPr>
          <w:p w14:paraId="7909C5C8" w14:textId="77777777" w:rsidR="00E74B20" w:rsidRPr="00E74B20" w:rsidRDefault="00E74B20" w:rsidP="00E74B20">
            <w:pPr>
              <w:rPr>
                <w:b/>
                <w:bCs/>
              </w:rPr>
            </w:pPr>
            <w:r w:rsidRPr="00E74B20">
              <w:rPr>
                <w:b/>
                <w:bCs/>
              </w:rPr>
              <w:t>Name of representative(s) who attended</w:t>
            </w:r>
          </w:p>
        </w:tc>
      </w:tr>
      <w:tr w:rsidR="00E74B20" w:rsidRPr="00E74B20" w14:paraId="7909C5CE" w14:textId="77777777" w:rsidTr="0094156E">
        <w:trPr>
          <w:trHeight w:val="227"/>
        </w:trPr>
        <w:tc>
          <w:tcPr>
            <w:tcW w:w="1853" w:type="pct"/>
            <w:shd w:val="clear" w:color="auto" w:fill="auto"/>
            <w:noWrap/>
            <w:vAlign w:val="center"/>
          </w:tcPr>
          <w:p w14:paraId="7909C5CA" w14:textId="05A4D5E8" w:rsidR="00E74B20" w:rsidRPr="00E74B20" w:rsidRDefault="000659FB" w:rsidP="00502013">
            <w:pPr>
              <w:numPr>
                <w:ilvl w:val="0"/>
                <w:numId w:val="9"/>
              </w:numPr>
            </w:pPr>
            <w:proofErr w:type="spellStart"/>
            <w:r>
              <w:t>Armharc</w:t>
            </w:r>
            <w:proofErr w:type="spellEnd"/>
            <w:r>
              <w:t xml:space="preserve"> </w:t>
            </w:r>
            <w:proofErr w:type="spellStart"/>
            <w:r>
              <w:t>Muileann</w:t>
            </w:r>
            <w:proofErr w:type="spellEnd"/>
          </w:p>
        </w:tc>
        <w:tc>
          <w:tcPr>
            <w:tcW w:w="542" w:type="pct"/>
            <w:shd w:val="clear" w:color="auto" w:fill="auto"/>
            <w:noWrap/>
            <w:vAlign w:val="center"/>
          </w:tcPr>
          <w:p w14:paraId="7909C5CB" w14:textId="5149AFFE" w:rsidR="00E74B20" w:rsidRPr="00E74B20" w:rsidRDefault="000659FB" w:rsidP="00E74B20">
            <w:r>
              <w:t>Community</w:t>
            </w:r>
          </w:p>
        </w:tc>
        <w:tc>
          <w:tcPr>
            <w:tcW w:w="1315" w:type="pct"/>
            <w:shd w:val="clear" w:color="auto" w:fill="auto"/>
            <w:noWrap/>
            <w:vAlign w:val="center"/>
          </w:tcPr>
          <w:p w14:paraId="7909C5CC" w14:textId="41FA8F46" w:rsidR="00E74B20" w:rsidRPr="00E74B20" w:rsidRDefault="000659FB" w:rsidP="00E74B20">
            <w:r>
              <w:t>Limerick Metropolitan</w:t>
            </w:r>
          </w:p>
        </w:tc>
        <w:tc>
          <w:tcPr>
            <w:tcW w:w="1290" w:type="pct"/>
            <w:shd w:val="clear" w:color="auto" w:fill="auto"/>
            <w:noWrap/>
            <w:vAlign w:val="center"/>
          </w:tcPr>
          <w:p w14:paraId="7909C5CD" w14:textId="32543CB6" w:rsidR="00E74B20" w:rsidRPr="00502013" w:rsidRDefault="000659FB" w:rsidP="00E74B20">
            <w:r>
              <w:t>Joanne O Callaghan</w:t>
            </w:r>
          </w:p>
        </w:tc>
      </w:tr>
      <w:tr w:rsidR="000659FB" w:rsidRPr="00E74B20" w14:paraId="7909C5D3" w14:textId="77777777" w:rsidTr="00AA512E">
        <w:trPr>
          <w:trHeight w:val="227"/>
        </w:trPr>
        <w:tc>
          <w:tcPr>
            <w:tcW w:w="1853" w:type="pct"/>
            <w:shd w:val="clear" w:color="auto" w:fill="auto"/>
            <w:noWrap/>
            <w:vAlign w:val="center"/>
          </w:tcPr>
          <w:p w14:paraId="7909C5CF" w14:textId="3438FA19" w:rsidR="000659FB" w:rsidRPr="00E74B20" w:rsidRDefault="000659FB" w:rsidP="000659FB">
            <w:pPr>
              <w:numPr>
                <w:ilvl w:val="0"/>
                <w:numId w:val="9"/>
              </w:numPr>
            </w:pPr>
            <w:proofErr w:type="spellStart"/>
            <w:r w:rsidRPr="000659FB">
              <w:t>Armharc</w:t>
            </w:r>
            <w:proofErr w:type="spellEnd"/>
            <w:r w:rsidRPr="000659FB">
              <w:t xml:space="preserve"> </w:t>
            </w:r>
            <w:proofErr w:type="spellStart"/>
            <w:r w:rsidRPr="000659FB">
              <w:t>Muileann</w:t>
            </w:r>
            <w:proofErr w:type="spellEnd"/>
          </w:p>
        </w:tc>
        <w:tc>
          <w:tcPr>
            <w:tcW w:w="542" w:type="pct"/>
            <w:shd w:val="clear" w:color="auto" w:fill="auto"/>
            <w:noWrap/>
            <w:vAlign w:val="center"/>
          </w:tcPr>
          <w:p w14:paraId="7909C5D0" w14:textId="5AD52806" w:rsidR="000659FB" w:rsidRPr="00E74B20" w:rsidRDefault="000659FB" w:rsidP="000659FB">
            <w:r w:rsidRPr="000659FB">
              <w:t>Community</w:t>
            </w:r>
          </w:p>
        </w:tc>
        <w:tc>
          <w:tcPr>
            <w:tcW w:w="1315" w:type="pct"/>
            <w:shd w:val="clear" w:color="auto" w:fill="auto"/>
            <w:noWrap/>
          </w:tcPr>
          <w:p w14:paraId="7909C5D1" w14:textId="204DE3D7" w:rsidR="000659FB" w:rsidRPr="00E74B20" w:rsidRDefault="000659FB" w:rsidP="000659FB">
            <w:r w:rsidRPr="00035659">
              <w:t>Limerick Metropolitan</w:t>
            </w:r>
          </w:p>
        </w:tc>
        <w:tc>
          <w:tcPr>
            <w:tcW w:w="1290" w:type="pct"/>
            <w:shd w:val="clear" w:color="auto" w:fill="auto"/>
            <w:noWrap/>
            <w:vAlign w:val="center"/>
          </w:tcPr>
          <w:p w14:paraId="7909C5D2" w14:textId="30394F41" w:rsidR="000659FB" w:rsidRPr="00E74B20" w:rsidRDefault="000659FB" w:rsidP="000659FB">
            <w:r>
              <w:t xml:space="preserve">Sinead O’ </w:t>
            </w:r>
            <w:proofErr w:type="spellStart"/>
            <w:r>
              <w:t>Loughlin</w:t>
            </w:r>
            <w:proofErr w:type="spellEnd"/>
          </w:p>
        </w:tc>
      </w:tr>
      <w:tr w:rsidR="000659FB" w:rsidRPr="00E74B20" w14:paraId="7909C5D8" w14:textId="77777777" w:rsidTr="00AA512E">
        <w:trPr>
          <w:trHeight w:val="227"/>
        </w:trPr>
        <w:tc>
          <w:tcPr>
            <w:tcW w:w="1853" w:type="pct"/>
            <w:shd w:val="clear" w:color="auto" w:fill="auto"/>
            <w:noWrap/>
            <w:vAlign w:val="center"/>
          </w:tcPr>
          <w:p w14:paraId="7909C5D4" w14:textId="60BB4FBC" w:rsidR="000659FB" w:rsidRPr="00E74B20" w:rsidRDefault="000659FB" w:rsidP="000659FB">
            <w:pPr>
              <w:numPr>
                <w:ilvl w:val="0"/>
                <w:numId w:val="9"/>
              </w:numPr>
            </w:pPr>
            <w:r>
              <w:t>Fresh Film</w:t>
            </w:r>
          </w:p>
        </w:tc>
        <w:tc>
          <w:tcPr>
            <w:tcW w:w="542" w:type="pct"/>
            <w:shd w:val="clear" w:color="auto" w:fill="auto"/>
            <w:noWrap/>
            <w:vAlign w:val="center"/>
          </w:tcPr>
          <w:p w14:paraId="7909C5D5" w14:textId="6EE69624" w:rsidR="000659FB" w:rsidRPr="00E74B20" w:rsidRDefault="000659FB" w:rsidP="000659FB">
            <w:r w:rsidRPr="000659FB">
              <w:t>Community</w:t>
            </w:r>
          </w:p>
        </w:tc>
        <w:tc>
          <w:tcPr>
            <w:tcW w:w="1315" w:type="pct"/>
            <w:shd w:val="clear" w:color="auto" w:fill="auto"/>
            <w:noWrap/>
          </w:tcPr>
          <w:p w14:paraId="7909C5D6" w14:textId="672A6B6C" w:rsidR="000659FB" w:rsidRPr="00E74B20" w:rsidRDefault="000659FB" w:rsidP="000659FB">
            <w:r w:rsidRPr="00035659">
              <w:t>Limerick Metropolitan</w:t>
            </w:r>
          </w:p>
        </w:tc>
        <w:tc>
          <w:tcPr>
            <w:tcW w:w="1290" w:type="pct"/>
            <w:shd w:val="clear" w:color="auto" w:fill="auto"/>
            <w:noWrap/>
            <w:vAlign w:val="center"/>
          </w:tcPr>
          <w:p w14:paraId="7909C5D7" w14:textId="1959608B" w:rsidR="000659FB" w:rsidRPr="00E74B20" w:rsidRDefault="005B70F3" w:rsidP="000659FB">
            <w:r>
              <w:t>Pete Moles</w:t>
            </w:r>
          </w:p>
        </w:tc>
      </w:tr>
      <w:tr w:rsidR="000659FB" w:rsidRPr="00E74B20" w14:paraId="7909C5DD" w14:textId="77777777" w:rsidTr="00AA512E">
        <w:trPr>
          <w:trHeight w:val="227"/>
        </w:trPr>
        <w:tc>
          <w:tcPr>
            <w:tcW w:w="1853" w:type="pct"/>
            <w:shd w:val="clear" w:color="auto" w:fill="auto"/>
            <w:noWrap/>
            <w:vAlign w:val="center"/>
          </w:tcPr>
          <w:p w14:paraId="7909C5D9" w14:textId="763C98D9" w:rsidR="000659FB" w:rsidRPr="00E74B20" w:rsidRDefault="000659FB" w:rsidP="000659FB">
            <w:pPr>
              <w:numPr>
                <w:ilvl w:val="0"/>
                <w:numId w:val="9"/>
              </w:numPr>
            </w:pPr>
            <w:r>
              <w:t>Great Southern Trail</w:t>
            </w:r>
          </w:p>
        </w:tc>
        <w:tc>
          <w:tcPr>
            <w:tcW w:w="542" w:type="pct"/>
            <w:shd w:val="clear" w:color="auto" w:fill="auto"/>
            <w:noWrap/>
            <w:vAlign w:val="center"/>
          </w:tcPr>
          <w:p w14:paraId="7909C5DA" w14:textId="73EAB5C4" w:rsidR="000659FB" w:rsidRPr="00E74B20" w:rsidRDefault="000659FB" w:rsidP="000659FB">
            <w:r w:rsidRPr="000659FB">
              <w:t>Community</w:t>
            </w:r>
          </w:p>
        </w:tc>
        <w:tc>
          <w:tcPr>
            <w:tcW w:w="1315" w:type="pct"/>
            <w:shd w:val="clear" w:color="auto" w:fill="auto"/>
            <w:noWrap/>
          </w:tcPr>
          <w:p w14:paraId="7909C5DB" w14:textId="657A238D" w:rsidR="000659FB" w:rsidRPr="00E74B20" w:rsidRDefault="000659FB" w:rsidP="000659FB">
            <w:r>
              <w:t>Newcastle West</w:t>
            </w:r>
          </w:p>
        </w:tc>
        <w:tc>
          <w:tcPr>
            <w:tcW w:w="1290" w:type="pct"/>
            <w:shd w:val="clear" w:color="auto" w:fill="auto"/>
            <w:noWrap/>
            <w:vAlign w:val="center"/>
          </w:tcPr>
          <w:p w14:paraId="7909C5DC" w14:textId="29319E0F" w:rsidR="000659FB" w:rsidRPr="00E74B20" w:rsidRDefault="000659FB" w:rsidP="000659FB">
            <w:r>
              <w:t>Denis Mc Auliffe</w:t>
            </w:r>
          </w:p>
        </w:tc>
      </w:tr>
      <w:tr w:rsidR="000659FB" w:rsidRPr="00E74B20" w14:paraId="7909C5E2" w14:textId="77777777" w:rsidTr="00AA512E">
        <w:trPr>
          <w:trHeight w:val="227"/>
        </w:trPr>
        <w:tc>
          <w:tcPr>
            <w:tcW w:w="1853" w:type="pct"/>
            <w:shd w:val="clear" w:color="auto" w:fill="auto"/>
            <w:noWrap/>
            <w:vAlign w:val="center"/>
          </w:tcPr>
          <w:p w14:paraId="7909C5DE" w14:textId="51F3C9EB" w:rsidR="000659FB" w:rsidRPr="00E74B20" w:rsidRDefault="000659FB" w:rsidP="000659FB">
            <w:pPr>
              <w:numPr>
                <w:ilvl w:val="0"/>
                <w:numId w:val="9"/>
              </w:numPr>
            </w:pPr>
            <w:r>
              <w:t xml:space="preserve">Knockfierna </w:t>
            </w:r>
            <w:proofErr w:type="spellStart"/>
            <w:r>
              <w:t>Hertiage</w:t>
            </w:r>
            <w:proofErr w:type="spellEnd"/>
            <w:r>
              <w:t xml:space="preserve"> Society</w:t>
            </w:r>
          </w:p>
        </w:tc>
        <w:tc>
          <w:tcPr>
            <w:tcW w:w="542" w:type="pct"/>
            <w:shd w:val="clear" w:color="auto" w:fill="auto"/>
            <w:noWrap/>
            <w:vAlign w:val="center"/>
          </w:tcPr>
          <w:p w14:paraId="7909C5DF" w14:textId="65CEDA8C" w:rsidR="000659FB" w:rsidRPr="00E74B20" w:rsidRDefault="000659FB" w:rsidP="000659FB">
            <w:r w:rsidRPr="000659FB">
              <w:t>Community</w:t>
            </w:r>
          </w:p>
        </w:tc>
        <w:tc>
          <w:tcPr>
            <w:tcW w:w="1315" w:type="pct"/>
            <w:shd w:val="clear" w:color="auto" w:fill="auto"/>
            <w:noWrap/>
          </w:tcPr>
          <w:p w14:paraId="7909C5E0" w14:textId="6DC8FA28" w:rsidR="000659FB" w:rsidRPr="00E74B20" w:rsidRDefault="000659FB" w:rsidP="000659FB">
            <w:r>
              <w:t>Adare - Rathkeale</w:t>
            </w:r>
          </w:p>
        </w:tc>
        <w:tc>
          <w:tcPr>
            <w:tcW w:w="1290" w:type="pct"/>
            <w:shd w:val="clear" w:color="auto" w:fill="auto"/>
            <w:noWrap/>
            <w:vAlign w:val="center"/>
          </w:tcPr>
          <w:p w14:paraId="7909C5E1" w14:textId="0EA2FA5A" w:rsidR="000659FB" w:rsidRPr="00E74B20" w:rsidRDefault="000659FB" w:rsidP="000659FB">
            <w:r>
              <w:t>Christina O’Connell</w:t>
            </w:r>
          </w:p>
        </w:tc>
      </w:tr>
      <w:tr w:rsidR="000659FB" w:rsidRPr="00E74B20" w14:paraId="7909C5E7" w14:textId="77777777" w:rsidTr="00AA512E">
        <w:trPr>
          <w:trHeight w:val="227"/>
        </w:trPr>
        <w:tc>
          <w:tcPr>
            <w:tcW w:w="1853" w:type="pct"/>
            <w:shd w:val="clear" w:color="auto" w:fill="auto"/>
            <w:noWrap/>
            <w:vAlign w:val="center"/>
          </w:tcPr>
          <w:p w14:paraId="7909C5E3" w14:textId="03F624D0" w:rsidR="000659FB" w:rsidRPr="00E74B20" w:rsidRDefault="000659FB" w:rsidP="000659FB">
            <w:pPr>
              <w:numPr>
                <w:ilvl w:val="0"/>
                <w:numId w:val="9"/>
              </w:numPr>
            </w:pPr>
            <w:r>
              <w:t>Limerick Market Trustees – Limerick Milk Market</w:t>
            </w:r>
          </w:p>
        </w:tc>
        <w:tc>
          <w:tcPr>
            <w:tcW w:w="542" w:type="pct"/>
            <w:shd w:val="clear" w:color="auto" w:fill="auto"/>
            <w:noWrap/>
            <w:vAlign w:val="center"/>
          </w:tcPr>
          <w:p w14:paraId="7909C5E4" w14:textId="036EA944" w:rsidR="000659FB" w:rsidRPr="00E74B20" w:rsidRDefault="000659FB" w:rsidP="000659FB">
            <w:r>
              <w:t>Community</w:t>
            </w:r>
          </w:p>
        </w:tc>
        <w:tc>
          <w:tcPr>
            <w:tcW w:w="1315" w:type="pct"/>
            <w:shd w:val="clear" w:color="auto" w:fill="auto"/>
            <w:noWrap/>
          </w:tcPr>
          <w:p w14:paraId="7909C5E5" w14:textId="39018870" w:rsidR="000659FB" w:rsidRPr="00E74B20" w:rsidRDefault="000659FB" w:rsidP="000659FB">
            <w:r w:rsidRPr="00035659">
              <w:t>Limerick Metropolitan</w:t>
            </w:r>
          </w:p>
        </w:tc>
        <w:tc>
          <w:tcPr>
            <w:tcW w:w="1290" w:type="pct"/>
            <w:shd w:val="clear" w:color="auto" w:fill="auto"/>
            <w:noWrap/>
            <w:vAlign w:val="center"/>
          </w:tcPr>
          <w:p w14:paraId="7909C5E6" w14:textId="62A4ED32" w:rsidR="000659FB" w:rsidRPr="00E74B20" w:rsidRDefault="000659FB" w:rsidP="000659FB">
            <w:r>
              <w:t>Fionan Coughlan</w:t>
            </w:r>
          </w:p>
        </w:tc>
      </w:tr>
      <w:tr w:rsidR="000659FB" w:rsidRPr="00E74B20" w14:paraId="7909C5EC" w14:textId="77777777" w:rsidTr="00AA512E">
        <w:trPr>
          <w:trHeight w:val="227"/>
        </w:trPr>
        <w:tc>
          <w:tcPr>
            <w:tcW w:w="1853" w:type="pct"/>
            <w:shd w:val="clear" w:color="auto" w:fill="auto"/>
            <w:noWrap/>
            <w:vAlign w:val="center"/>
          </w:tcPr>
          <w:p w14:paraId="7909C5E8" w14:textId="049430E3" w:rsidR="000659FB" w:rsidRPr="00E74B20" w:rsidRDefault="00B17AA1" w:rsidP="000659FB">
            <w:pPr>
              <w:numPr>
                <w:ilvl w:val="0"/>
                <w:numId w:val="9"/>
              </w:numPr>
            </w:pPr>
            <w:r>
              <w:t>Hospital Family Resource Centre</w:t>
            </w:r>
          </w:p>
        </w:tc>
        <w:tc>
          <w:tcPr>
            <w:tcW w:w="542" w:type="pct"/>
            <w:shd w:val="clear" w:color="auto" w:fill="auto"/>
            <w:noWrap/>
            <w:vAlign w:val="center"/>
          </w:tcPr>
          <w:p w14:paraId="7909C5E9" w14:textId="716C44F4" w:rsidR="000659FB" w:rsidRPr="00E74B20" w:rsidRDefault="00B17AA1" w:rsidP="000659FB">
            <w:r>
              <w:t>Social Inclusion</w:t>
            </w:r>
          </w:p>
        </w:tc>
        <w:tc>
          <w:tcPr>
            <w:tcW w:w="1315" w:type="pct"/>
            <w:shd w:val="clear" w:color="auto" w:fill="auto"/>
            <w:noWrap/>
          </w:tcPr>
          <w:p w14:paraId="7909C5EA" w14:textId="779560B8" w:rsidR="000659FB" w:rsidRPr="00E74B20" w:rsidRDefault="00B17AA1" w:rsidP="000659FB">
            <w:r>
              <w:t>Cappamore - Kilmallock</w:t>
            </w:r>
          </w:p>
        </w:tc>
        <w:tc>
          <w:tcPr>
            <w:tcW w:w="1290" w:type="pct"/>
            <w:shd w:val="clear" w:color="auto" w:fill="auto"/>
            <w:noWrap/>
            <w:vAlign w:val="center"/>
          </w:tcPr>
          <w:p w14:paraId="7909C5EB" w14:textId="3843FECA" w:rsidR="000659FB" w:rsidRPr="00E74B20" w:rsidRDefault="00B17AA1" w:rsidP="000659FB">
            <w:r>
              <w:t>Mary McGrath</w:t>
            </w:r>
          </w:p>
        </w:tc>
      </w:tr>
      <w:tr w:rsidR="000659FB" w:rsidRPr="00E74B20" w14:paraId="7909C5F1" w14:textId="77777777" w:rsidTr="00AA512E">
        <w:trPr>
          <w:trHeight w:val="227"/>
        </w:trPr>
        <w:tc>
          <w:tcPr>
            <w:tcW w:w="1853" w:type="pct"/>
            <w:shd w:val="clear" w:color="auto" w:fill="auto"/>
            <w:noWrap/>
            <w:vAlign w:val="center"/>
          </w:tcPr>
          <w:p w14:paraId="7909C5ED" w14:textId="43E0C5B1" w:rsidR="000659FB" w:rsidRPr="00E74B20" w:rsidRDefault="000659FB" w:rsidP="000659FB">
            <w:pPr>
              <w:numPr>
                <w:ilvl w:val="0"/>
                <w:numId w:val="9"/>
              </w:numPr>
            </w:pPr>
            <w:r>
              <w:t>Down Syndrome Limerick</w:t>
            </w:r>
          </w:p>
        </w:tc>
        <w:tc>
          <w:tcPr>
            <w:tcW w:w="542" w:type="pct"/>
            <w:shd w:val="clear" w:color="auto" w:fill="auto"/>
            <w:noWrap/>
            <w:vAlign w:val="center"/>
          </w:tcPr>
          <w:p w14:paraId="7909C5EE" w14:textId="4C2360EF" w:rsidR="000659FB" w:rsidRPr="00E74B20" w:rsidRDefault="000659FB" w:rsidP="000659FB">
            <w:r>
              <w:t>Social Inclusion</w:t>
            </w:r>
          </w:p>
        </w:tc>
        <w:tc>
          <w:tcPr>
            <w:tcW w:w="1315" w:type="pct"/>
            <w:shd w:val="clear" w:color="auto" w:fill="auto"/>
            <w:noWrap/>
          </w:tcPr>
          <w:p w14:paraId="7909C5EF" w14:textId="356D3BA6" w:rsidR="000659FB" w:rsidRPr="00E74B20" w:rsidRDefault="000659FB" w:rsidP="000659FB">
            <w:r w:rsidRPr="00035659">
              <w:t>Limerick Metropolitan</w:t>
            </w:r>
          </w:p>
        </w:tc>
        <w:tc>
          <w:tcPr>
            <w:tcW w:w="1290" w:type="pct"/>
            <w:shd w:val="clear" w:color="auto" w:fill="auto"/>
            <w:noWrap/>
            <w:vAlign w:val="center"/>
          </w:tcPr>
          <w:p w14:paraId="7909C5F0" w14:textId="376D59A0" w:rsidR="000659FB" w:rsidRPr="00E74B20" w:rsidRDefault="000659FB" w:rsidP="000659FB">
            <w:r>
              <w:t xml:space="preserve">Paul </w:t>
            </w:r>
            <w:proofErr w:type="spellStart"/>
            <w:r>
              <w:t>Burkley</w:t>
            </w:r>
            <w:proofErr w:type="spellEnd"/>
          </w:p>
        </w:tc>
      </w:tr>
      <w:tr w:rsidR="00A006F7" w:rsidRPr="00E74B20" w14:paraId="7909C5F7" w14:textId="77777777" w:rsidTr="0094156E">
        <w:trPr>
          <w:trHeight w:val="227"/>
        </w:trPr>
        <w:tc>
          <w:tcPr>
            <w:tcW w:w="1853" w:type="pct"/>
            <w:shd w:val="clear" w:color="auto" w:fill="auto"/>
            <w:noWrap/>
            <w:vAlign w:val="center"/>
          </w:tcPr>
          <w:p w14:paraId="7909C5F2" w14:textId="77777777" w:rsidR="00A006F7" w:rsidRPr="00E74B20" w:rsidRDefault="00890690" w:rsidP="00890690">
            <w:pPr>
              <w:numPr>
                <w:ilvl w:val="0"/>
                <w:numId w:val="9"/>
              </w:numPr>
            </w:pPr>
            <w:r w:rsidRPr="00890690">
              <w:t>Southill Family Resource Centre</w:t>
            </w:r>
            <w:r>
              <w:t xml:space="preserve">/ </w:t>
            </w:r>
            <w:r w:rsidRPr="00890690">
              <w:t>Southill Men's Shed</w:t>
            </w:r>
          </w:p>
        </w:tc>
        <w:tc>
          <w:tcPr>
            <w:tcW w:w="542" w:type="pct"/>
            <w:shd w:val="clear" w:color="auto" w:fill="auto"/>
            <w:noWrap/>
            <w:vAlign w:val="center"/>
          </w:tcPr>
          <w:p w14:paraId="7909C5F3" w14:textId="77777777" w:rsidR="00A006F7" w:rsidRDefault="00890690" w:rsidP="00890690">
            <w:pPr>
              <w:pStyle w:val="NoSpacing"/>
            </w:pPr>
            <w:r w:rsidRPr="00890690">
              <w:t>Social Inclusion</w:t>
            </w:r>
          </w:p>
          <w:p w14:paraId="7909C5F4" w14:textId="77777777" w:rsidR="00890690" w:rsidRPr="00E74B20" w:rsidRDefault="00890690" w:rsidP="00890690">
            <w:pPr>
              <w:pStyle w:val="NoSpacing"/>
            </w:pPr>
            <w:r w:rsidRPr="00890690">
              <w:t>Community</w:t>
            </w:r>
          </w:p>
        </w:tc>
        <w:tc>
          <w:tcPr>
            <w:tcW w:w="1315" w:type="pct"/>
            <w:shd w:val="clear" w:color="auto" w:fill="auto"/>
            <w:noWrap/>
            <w:vAlign w:val="center"/>
          </w:tcPr>
          <w:p w14:paraId="7909C5F5" w14:textId="77777777" w:rsidR="00A006F7" w:rsidRPr="00E74B20" w:rsidRDefault="00890690" w:rsidP="00A006F7">
            <w:r w:rsidRPr="00890690">
              <w:t>Limerick Metropolitan</w:t>
            </w:r>
          </w:p>
        </w:tc>
        <w:tc>
          <w:tcPr>
            <w:tcW w:w="1290" w:type="pct"/>
            <w:shd w:val="clear" w:color="auto" w:fill="auto"/>
            <w:noWrap/>
            <w:vAlign w:val="center"/>
          </w:tcPr>
          <w:p w14:paraId="7909C5F6" w14:textId="77777777" w:rsidR="00A006F7" w:rsidRPr="00E74B20" w:rsidRDefault="00890690" w:rsidP="00A006F7">
            <w:r>
              <w:t>Jim Prior</w:t>
            </w:r>
          </w:p>
        </w:tc>
      </w:tr>
      <w:tr w:rsidR="00A006F7" w:rsidRPr="00E74B20" w14:paraId="7909C5FC" w14:textId="77777777" w:rsidTr="0094156E">
        <w:trPr>
          <w:trHeight w:val="227"/>
        </w:trPr>
        <w:tc>
          <w:tcPr>
            <w:tcW w:w="1853" w:type="pct"/>
            <w:shd w:val="clear" w:color="auto" w:fill="auto"/>
            <w:noWrap/>
            <w:vAlign w:val="center"/>
          </w:tcPr>
          <w:p w14:paraId="7909C5F8" w14:textId="040E7CBD" w:rsidR="00A006F7" w:rsidRPr="00E74B20" w:rsidRDefault="00B17AA1" w:rsidP="00890690">
            <w:pPr>
              <w:numPr>
                <w:ilvl w:val="0"/>
                <w:numId w:val="9"/>
              </w:numPr>
            </w:pPr>
            <w:r>
              <w:t>Voice of Vision Impairment (DPRO)</w:t>
            </w:r>
          </w:p>
        </w:tc>
        <w:tc>
          <w:tcPr>
            <w:tcW w:w="542" w:type="pct"/>
            <w:shd w:val="clear" w:color="auto" w:fill="auto"/>
            <w:noWrap/>
            <w:vAlign w:val="center"/>
          </w:tcPr>
          <w:p w14:paraId="7909C5F9" w14:textId="1DDE5C2B" w:rsidR="00A006F7" w:rsidRPr="00E74B20" w:rsidRDefault="00B17AA1" w:rsidP="00A006F7">
            <w:r>
              <w:t>Social Inclusion</w:t>
            </w:r>
          </w:p>
        </w:tc>
        <w:tc>
          <w:tcPr>
            <w:tcW w:w="1315" w:type="pct"/>
            <w:shd w:val="clear" w:color="auto" w:fill="auto"/>
            <w:noWrap/>
            <w:vAlign w:val="center"/>
          </w:tcPr>
          <w:p w14:paraId="7909C5FA" w14:textId="7339BF68" w:rsidR="00A006F7" w:rsidRPr="00E74B20" w:rsidRDefault="00B17AA1" w:rsidP="00A006F7">
            <w:r>
              <w:t>Limerick Metropolitan</w:t>
            </w:r>
          </w:p>
        </w:tc>
        <w:tc>
          <w:tcPr>
            <w:tcW w:w="1290" w:type="pct"/>
            <w:shd w:val="clear" w:color="auto" w:fill="auto"/>
            <w:noWrap/>
            <w:vAlign w:val="center"/>
          </w:tcPr>
          <w:p w14:paraId="7909C5FB" w14:textId="68AE1EDC" w:rsidR="00A006F7" w:rsidRPr="00E74B20" w:rsidRDefault="00B17AA1" w:rsidP="00A006F7">
            <w:r>
              <w:t>Marguerite Quinn</w:t>
            </w:r>
          </w:p>
        </w:tc>
      </w:tr>
      <w:tr w:rsidR="00A006F7" w:rsidRPr="00E74B20" w14:paraId="7909C601" w14:textId="77777777" w:rsidTr="0094156E">
        <w:trPr>
          <w:trHeight w:val="227"/>
        </w:trPr>
        <w:tc>
          <w:tcPr>
            <w:tcW w:w="1853" w:type="pct"/>
            <w:shd w:val="clear" w:color="auto" w:fill="auto"/>
            <w:noWrap/>
            <w:vAlign w:val="center"/>
          </w:tcPr>
          <w:p w14:paraId="7909C5FD" w14:textId="5E2DE881" w:rsidR="00A006F7" w:rsidRPr="00E74B20" w:rsidRDefault="00B17AA1" w:rsidP="00890690">
            <w:pPr>
              <w:numPr>
                <w:ilvl w:val="0"/>
                <w:numId w:val="9"/>
              </w:numPr>
            </w:pPr>
            <w:proofErr w:type="spellStart"/>
            <w:r>
              <w:t>Ridirí</w:t>
            </w:r>
            <w:proofErr w:type="spellEnd"/>
            <w:r>
              <w:t xml:space="preserve"> FC</w:t>
            </w:r>
          </w:p>
        </w:tc>
        <w:tc>
          <w:tcPr>
            <w:tcW w:w="542" w:type="pct"/>
            <w:shd w:val="clear" w:color="auto" w:fill="auto"/>
            <w:noWrap/>
            <w:vAlign w:val="center"/>
          </w:tcPr>
          <w:p w14:paraId="7909C5FE" w14:textId="5BD4091B" w:rsidR="00A006F7" w:rsidRPr="00E74B20" w:rsidRDefault="00B17AA1" w:rsidP="00A006F7">
            <w:r>
              <w:t>Community</w:t>
            </w:r>
          </w:p>
        </w:tc>
        <w:tc>
          <w:tcPr>
            <w:tcW w:w="1315" w:type="pct"/>
            <w:shd w:val="clear" w:color="auto" w:fill="auto"/>
            <w:noWrap/>
            <w:vAlign w:val="center"/>
          </w:tcPr>
          <w:p w14:paraId="7909C5FF" w14:textId="445D8C6B" w:rsidR="00A006F7" w:rsidRPr="00E74B20" w:rsidRDefault="00B17AA1" w:rsidP="00A006F7">
            <w:r w:rsidRPr="00B17AA1">
              <w:t>Limerick Metropolitan</w:t>
            </w:r>
          </w:p>
        </w:tc>
        <w:tc>
          <w:tcPr>
            <w:tcW w:w="1290" w:type="pct"/>
            <w:shd w:val="clear" w:color="auto" w:fill="auto"/>
            <w:noWrap/>
            <w:vAlign w:val="center"/>
          </w:tcPr>
          <w:p w14:paraId="7909C600" w14:textId="056BFF58" w:rsidR="00A006F7" w:rsidRPr="00E74B20" w:rsidRDefault="00B17AA1" w:rsidP="00A006F7">
            <w:proofErr w:type="spellStart"/>
            <w:r>
              <w:t>Jerin</w:t>
            </w:r>
            <w:proofErr w:type="spellEnd"/>
            <w:r>
              <w:t xml:space="preserve"> Jose</w:t>
            </w:r>
          </w:p>
        </w:tc>
      </w:tr>
      <w:tr w:rsidR="00B17AA1" w:rsidRPr="00E74B20" w14:paraId="7909C606" w14:textId="77777777" w:rsidTr="009B6B63">
        <w:trPr>
          <w:trHeight w:val="227"/>
        </w:trPr>
        <w:tc>
          <w:tcPr>
            <w:tcW w:w="1853" w:type="pct"/>
            <w:shd w:val="clear" w:color="auto" w:fill="auto"/>
            <w:noWrap/>
            <w:vAlign w:val="center"/>
          </w:tcPr>
          <w:p w14:paraId="7909C602" w14:textId="77C4048A" w:rsidR="00B17AA1" w:rsidRPr="00E74B20" w:rsidRDefault="00B17AA1" w:rsidP="00B17AA1">
            <w:pPr>
              <w:numPr>
                <w:ilvl w:val="0"/>
                <w:numId w:val="9"/>
              </w:numPr>
            </w:pPr>
            <w:proofErr w:type="spellStart"/>
            <w:r w:rsidRPr="00B17AA1">
              <w:t>Ridirí</w:t>
            </w:r>
            <w:proofErr w:type="spellEnd"/>
            <w:r w:rsidRPr="00B17AA1">
              <w:t xml:space="preserve"> FC</w:t>
            </w:r>
          </w:p>
        </w:tc>
        <w:tc>
          <w:tcPr>
            <w:tcW w:w="542" w:type="pct"/>
            <w:shd w:val="clear" w:color="auto" w:fill="auto"/>
            <w:noWrap/>
          </w:tcPr>
          <w:p w14:paraId="7909C603" w14:textId="71AC9C07" w:rsidR="00B17AA1" w:rsidRPr="00E74B20" w:rsidRDefault="00B17AA1" w:rsidP="00B17AA1">
            <w:r w:rsidRPr="0028322C">
              <w:t>Community</w:t>
            </w:r>
          </w:p>
        </w:tc>
        <w:tc>
          <w:tcPr>
            <w:tcW w:w="1315" w:type="pct"/>
            <w:shd w:val="clear" w:color="auto" w:fill="auto"/>
            <w:noWrap/>
          </w:tcPr>
          <w:p w14:paraId="7909C604" w14:textId="7D63D299" w:rsidR="00B17AA1" w:rsidRPr="00E74B20" w:rsidRDefault="00B17AA1" w:rsidP="00B17AA1">
            <w:r w:rsidRPr="005F66D1">
              <w:t>Limerick Metropolitan</w:t>
            </w:r>
          </w:p>
        </w:tc>
        <w:tc>
          <w:tcPr>
            <w:tcW w:w="1290" w:type="pct"/>
            <w:shd w:val="clear" w:color="auto" w:fill="auto"/>
            <w:noWrap/>
            <w:vAlign w:val="center"/>
          </w:tcPr>
          <w:p w14:paraId="7909C605" w14:textId="09F48BA5" w:rsidR="00B17AA1" w:rsidRPr="00E74B20" w:rsidRDefault="00B17AA1" w:rsidP="00B17AA1">
            <w:proofErr w:type="spellStart"/>
            <w:r>
              <w:t>Abhijith</w:t>
            </w:r>
            <w:proofErr w:type="spellEnd"/>
            <w:r>
              <w:t xml:space="preserve"> </w:t>
            </w:r>
            <w:proofErr w:type="spellStart"/>
            <w:r>
              <w:t>ashok</w:t>
            </w:r>
            <w:proofErr w:type="spellEnd"/>
          </w:p>
        </w:tc>
      </w:tr>
      <w:tr w:rsidR="00B17AA1" w:rsidRPr="00E74B20" w14:paraId="7909C60B" w14:textId="77777777" w:rsidTr="009B6B63">
        <w:trPr>
          <w:trHeight w:val="227"/>
        </w:trPr>
        <w:tc>
          <w:tcPr>
            <w:tcW w:w="1853" w:type="pct"/>
            <w:shd w:val="clear" w:color="auto" w:fill="auto"/>
            <w:noWrap/>
            <w:vAlign w:val="center"/>
          </w:tcPr>
          <w:p w14:paraId="7909C607" w14:textId="66E81FA6" w:rsidR="00B17AA1" w:rsidRPr="00E74B20" w:rsidRDefault="00B17AA1" w:rsidP="00B17AA1">
            <w:pPr>
              <w:numPr>
                <w:ilvl w:val="0"/>
                <w:numId w:val="9"/>
              </w:numPr>
            </w:pPr>
            <w:proofErr w:type="spellStart"/>
            <w:r>
              <w:t>Ridirí</w:t>
            </w:r>
            <w:proofErr w:type="spellEnd"/>
            <w:r>
              <w:t xml:space="preserve"> FC</w:t>
            </w:r>
          </w:p>
        </w:tc>
        <w:tc>
          <w:tcPr>
            <w:tcW w:w="542" w:type="pct"/>
            <w:shd w:val="clear" w:color="auto" w:fill="auto"/>
            <w:noWrap/>
          </w:tcPr>
          <w:p w14:paraId="7909C608" w14:textId="05EABA9F" w:rsidR="00B17AA1" w:rsidRPr="00E74B20" w:rsidRDefault="00B17AA1" w:rsidP="00B17AA1">
            <w:r w:rsidRPr="0028322C">
              <w:t>Community</w:t>
            </w:r>
          </w:p>
        </w:tc>
        <w:tc>
          <w:tcPr>
            <w:tcW w:w="1315" w:type="pct"/>
            <w:shd w:val="clear" w:color="auto" w:fill="auto"/>
            <w:noWrap/>
          </w:tcPr>
          <w:p w14:paraId="7909C609" w14:textId="799321E7" w:rsidR="00B17AA1" w:rsidRPr="00E74B20" w:rsidRDefault="00B17AA1" w:rsidP="00B17AA1">
            <w:r w:rsidRPr="005F66D1">
              <w:t>Limerick Metropolitan</w:t>
            </w:r>
          </w:p>
        </w:tc>
        <w:tc>
          <w:tcPr>
            <w:tcW w:w="1290" w:type="pct"/>
            <w:shd w:val="clear" w:color="auto" w:fill="auto"/>
            <w:noWrap/>
            <w:vAlign w:val="center"/>
          </w:tcPr>
          <w:p w14:paraId="7909C60A" w14:textId="2D9995BE" w:rsidR="00B17AA1" w:rsidRPr="00E74B20" w:rsidRDefault="00B17AA1" w:rsidP="00B17AA1">
            <w:proofErr w:type="spellStart"/>
            <w:r>
              <w:t>Gokul</w:t>
            </w:r>
            <w:proofErr w:type="spellEnd"/>
            <w:r>
              <w:t xml:space="preserve"> </w:t>
            </w:r>
            <w:proofErr w:type="spellStart"/>
            <w:r>
              <w:t>Jayapalan</w:t>
            </w:r>
            <w:proofErr w:type="spellEnd"/>
          </w:p>
        </w:tc>
      </w:tr>
      <w:tr w:rsidR="00B17AA1" w:rsidRPr="00E74B20" w14:paraId="7909C610" w14:textId="77777777" w:rsidTr="009B6B63">
        <w:trPr>
          <w:trHeight w:val="227"/>
        </w:trPr>
        <w:tc>
          <w:tcPr>
            <w:tcW w:w="1853" w:type="pct"/>
            <w:shd w:val="clear" w:color="auto" w:fill="auto"/>
            <w:noWrap/>
            <w:vAlign w:val="center"/>
          </w:tcPr>
          <w:p w14:paraId="7909C60C" w14:textId="3F0DC0FA" w:rsidR="00B17AA1" w:rsidRPr="00E74B20" w:rsidRDefault="00B17AA1" w:rsidP="00B17AA1">
            <w:pPr>
              <w:numPr>
                <w:ilvl w:val="0"/>
                <w:numId w:val="9"/>
              </w:numPr>
            </w:pPr>
            <w:proofErr w:type="spellStart"/>
            <w:r>
              <w:lastRenderedPageBreak/>
              <w:t>Ridirí</w:t>
            </w:r>
            <w:proofErr w:type="spellEnd"/>
            <w:r>
              <w:t xml:space="preserve"> FC</w:t>
            </w:r>
          </w:p>
        </w:tc>
        <w:tc>
          <w:tcPr>
            <w:tcW w:w="542" w:type="pct"/>
            <w:shd w:val="clear" w:color="auto" w:fill="auto"/>
            <w:noWrap/>
          </w:tcPr>
          <w:p w14:paraId="7909C60D" w14:textId="190625D4" w:rsidR="00B17AA1" w:rsidRPr="00E74B20" w:rsidRDefault="00B17AA1" w:rsidP="00B17AA1">
            <w:r w:rsidRPr="0028322C">
              <w:t>Community</w:t>
            </w:r>
          </w:p>
        </w:tc>
        <w:tc>
          <w:tcPr>
            <w:tcW w:w="1315" w:type="pct"/>
            <w:shd w:val="clear" w:color="auto" w:fill="auto"/>
            <w:noWrap/>
          </w:tcPr>
          <w:p w14:paraId="7909C60E" w14:textId="1C889188" w:rsidR="00B17AA1" w:rsidRPr="00E74B20" w:rsidRDefault="00B17AA1" w:rsidP="00B17AA1">
            <w:r w:rsidRPr="005F66D1">
              <w:t>Limerick Metropolitan</w:t>
            </w:r>
          </w:p>
        </w:tc>
        <w:tc>
          <w:tcPr>
            <w:tcW w:w="1290" w:type="pct"/>
            <w:shd w:val="clear" w:color="auto" w:fill="auto"/>
            <w:noWrap/>
            <w:vAlign w:val="center"/>
          </w:tcPr>
          <w:p w14:paraId="7909C60F" w14:textId="60B446AC" w:rsidR="00B17AA1" w:rsidRPr="00E74B20" w:rsidRDefault="00B17AA1" w:rsidP="00B17AA1">
            <w:r>
              <w:t>Antony Joshua</w:t>
            </w:r>
          </w:p>
        </w:tc>
      </w:tr>
      <w:tr w:rsidR="00B17AA1" w:rsidRPr="00E74B20" w14:paraId="7909C615" w14:textId="77777777" w:rsidTr="0094156E">
        <w:trPr>
          <w:trHeight w:val="227"/>
        </w:trPr>
        <w:tc>
          <w:tcPr>
            <w:tcW w:w="1853" w:type="pct"/>
            <w:shd w:val="clear" w:color="auto" w:fill="auto"/>
            <w:noWrap/>
          </w:tcPr>
          <w:p w14:paraId="7909C611" w14:textId="4A5D0047" w:rsidR="00B17AA1" w:rsidRPr="006805E3" w:rsidRDefault="00B17AA1" w:rsidP="00B17AA1">
            <w:pPr>
              <w:pStyle w:val="ListParagraph"/>
              <w:numPr>
                <w:ilvl w:val="0"/>
                <w:numId w:val="9"/>
              </w:numPr>
            </w:pPr>
            <w:proofErr w:type="spellStart"/>
            <w:r>
              <w:t>Ridirí</w:t>
            </w:r>
            <w:proofErr w:type="spellEnd"/>
            <w:r>
              <w:t xml:space="preserve"> FC</w:t>
            </w:r>
          </w:p>
        </w:tc>
        <w:tc>
          <w:tcPr>
            <w:tcW w:w="542" w:type="pct"/>
            <w:shd w:val="clear" w:color="auto" w:fill="auto"/>
            <w:noWrap/>
          </w:tcPr>
          <w:p w14:paraId="7909C612" w14:textId="1BE5F51C" w:rsidR="00B17AA1" w:rsidRPr="006805E3" w:rsidRDefault="00B17AA1" w:rsidP="00B17AA1">
            <w:r w:rsidRPr="0028322C">
              <w:t>Community</w:t>
            </w:r>
          </w:p>
        </w:tc>
        <w:tc>
          <w:tcPr>
            <w:tcW w:w="1315" w:type="pct"/>
            <w:shd w:val="clear" w:color="auto" w:fill="auto"/>
            <w:noWrap/>
          </w:tcPr>
          <w:p w14:paraId="7909C613" w14:textId="3E43D690" w:rsidR="00B17AA1" w:rsidRPr="006805E3" w:rsidRDefault="00B17AA1" w:rsidP="00B17AA1">
            <w:r w:rsidRPr="005F66D1">
              <w:t>Limerick Metropolitan</w:t>
            </w:r>
          </w:p>
        </w:tc>
        <w:tc>
          <w:tcPr>
            <w:tcW w:w="1290" w:type="pct"/>
            <w:shd w:val="clear" w:color="auto" w:fill="auto"/>
            <w:noWrap/>
            <w:vAlign w:val="center"/>
          </w:tcPr>
          <w:p w14:paraId="7909C614" w14:textId="1480C7A3" w:rsidR="00B17AA1" w:rsidRPr="00E74B20" w:rsidRDefault="00B17AA1" w:rsidP="00B17AA1">
            <w:r>
              <w:t>Sajin P Mathew</w:t>
            </w:r>
          </w:p>
        </w:tc>
      </w:tr>
      <w:tr w:rsidR="00B17AA1" w:rsidRPr="00E74B20" w14:paraId="7909C61A" w14:textId="77777777" w:rsidTr="009B6B63">
        <w:trPr>
          <w:trHeight w:val="227"/>
        </w:trPr>
        <w:tc>
          <w:tcPr>
            <w:tcW w:w="1853" w:type="pct"/>
            <w:shd w:val="clear" w:color="auto" w:fill="auto"/>
            <w:noWrap/>
            <w:vAlign w:val="center"/>
          </w:tcPr>
          <w:p w14:paraId="7909C616" w14:textId="21DCA338" w:rsidR="00B17AA1" w:rsidRPr="00E74B20" w:rsidRDefault="00B17AA1" w:rsidP="00B17AA1">
            <w:pPr>
              <w:numPr>
                <w:ilvl w:val="0"/>
                <w:numId w:val="9"/>
              </w:numPr>
            </w:pPr>
            <w:proofErr w:type="spellStart"/>
            <w:r>
              <w:t>Ridirí</w:t>
            </w:r>
            <w:proofErr w:type="spellEnd"/>
            <w:r>
              <w:t xml:space="preserve"> FC</w:t>
            </w:r>
          </w:p>
        </w:tc>
        <w:tc>
          <w:tcPr>
            <w:tcW w:w="542" w:type="pct"/>
            <w:shd w:val="clear" w:color="auto" w:fill="auto"/>
            <w:noWrap/>
          </w:tcPr>
          <w:p w14:paraId="7909C617" w14:textId="5FF8E466" w:rsidR="00B17AA1" w:rsidRPr="00E74B20" w:rsidRDefault="00B17AA1" w:rsidP="00B17AA1">
            <w:r w:rsidRPr="0028322C">
              <w:t>Community</w:t>
            </w:r>
          </w:p>
        </w:tc>
        <w:tc>
          <w:tcPr>
            <w:tcW w:w="1315" w:type="pct"/>
            <w:shd w:val="clear" w:color="auto" w:fill="auto"/>
            <w:noWrap/>
          </w:tcPr>
          <w:p w14:paraId="7909C618" w14:textId="4B8B2914" w:rsidR="00B17AA1" w:rsidRPr="00E74B20" w:rsidRDefault="00B17AA1" w:rsidP="00B17AA1">
            <w:r w:rsidRPr="005F66D1">
              <w:t>Limerick Metropolitan</w:t>
            </w:r>
          </w:p>
        </w:tc>
        <w:tc>
          <w:tcPr>
            <w:tcW w:w="1290" w:type="pct"/>
            <w:shd w:val="clear" w:color="auto" w:fill="auto"/>
            <w:noWrap/>
            <w:vAlign w:val="center"/>
          </w:tcPr>
          <w:p w14:paraId="7909C619" w14:textId="6DD1C8CF" w:rsidR="00B17AA1" w:rsidRPr="00E74B20" w:rsidRDefault="00B17AA1" w:rsidP="00B17AA1">
            <w:proofErr w:type="spellStart"/>
            <w:r>
              <w:t>Sajith</w:t>
            </w:r>
            <w:proofErr w:type="spellEnd"/>
            <w:r>
              <w:t xml:space="preserve"> </w:t>
            </w:r>
            <w:proofErr w:type="spellStart"/>
            <w:r>
              <w:t>sage</w:t>
            </w:r>
            <w:r w:rsidR="005B70F3">
              <w:t>e</w:t>
            </w:r>
            <w:r>
              <w:t>r</w:t>
            </w:r>
            <w:proofErr w:type="spellEnd"/>
          </w:p>
        </w:tc>
      </w:tr>
      <w:tr w:rsidR="00B17AA1" w:rsidRPr="00E74B20" w14:paraId="7909C61F" w14:textId="77777777" w:rsidTr="009B6B63">
        <w:trPr>
          <w:trHeight w:val="227"/>
        </w:trPr>
        <w:tc>
          <w:tcPr>
            <w:tcW w:w="1853" w:type="pct"/>
            <w:shd w:val="clear" w:color="auto" w:fill="auto"/>
            <w:noWrap/>
            <w:vAlign w:val="center"/>
          </w:tcPr>
          <w:p w14:paraId="7909C61B" w14:textId="4CD80218" w:rsidR="00B17AA1" w:rsidRPr="00E74B20" w:rsidRDefault="00B17AA1" w:rsidP="00B17AA1">
            <w:pPr>
              <w:numPr>
                <w:ilvl w:val="0"/>
                <w:numId w:val="9"/>
              </w:numPr>
            </w:pPr>
            <w:proofErr w:type="spellStart"/>
            <w:r>
              <w:t>Ridirí</w:t>
            </w:r>
            <w:proofErr w:type="spellEnd"/>
            <w:r>
              <w:t xml:space="preserve"> FC</w:t>
            </w:r>
          </w:p>
        </w:tc>
        <w:tc>
          <w:tcPr>
            <w:tcW w:w="542" w:type="pct"/>
            <w:shd w:val="clear" w:color="auto" w:fill="auto"/>
            <w:noWrap/>
          </w:tcPr>
          <w:p w14:paraId="7909C61C" w14:textId="6A5F03DB" w:rsidR="00B17AA1" w:rsidRPr="00E74B20" w:rsidRDefault="00B17AA1" w:rsidP="00B17AA1">
            <w:r w:rsidRPr="0028322C">
              <w:t>Community</w:t>
            </w:r>
          </w:p>
        </w:tc>
        <w:tc>
          <w:tcPr>
            <w:tcW w:w="1315" w:type="pct"/>
            <w:shd w:val="clear" w:color="auto" w:fill="auto"/>
            <w:noWrap/>
          </w:tcPr>
          <w:p w14:paraId="7909C61D" w14:textId="34B3CB25" w:rsidR="00B17AA1" w:rsidRPr="00E74B20" w:rsidRDefault="00B17AA1" w:rsidP="00B17AA1">
            <w:r w:rsidRPr="005F66D1">
              <w:t>Limerick Metropolitan</w:t>
            </w:r>
          </w:p>
        </w:tc>
        <w:tc>
          <w:tcPr>
            <w:tcW w:w="1290" w:type="pct"/>
            <w:shd w:val="clear" w:color="auto" w:fill="auto"/>
            <w:noWrap/>
            <w:vAlign w:val="center"/>
          </w:tcPr>
          <w:p w14:paraId="7909C61E" w14:textId="59257314" w:rsidR="00B17AA1" w:rsidRPr="00E74B20" w:rsidRDefault="00B17AA1" w:rsidP="00B17AA1">
            <w:proofErr w:type="spellStart"/>
            <w:r>
              <w:t>Feby</w:t>
            </w:r>
            <w:proofErr w:type="spellEnd"/>
            <w:r>
              <w:t xml:space="preserve"> Roby</w:t>
            </w:r>
          </w:p>
        </w:tc>
      </w:tr>
      <w:tr w:rsidR="00B17AA1" w:rsidRPr="00E74B20" w14:paraId="7909C624" w14:textId="77777777" w:rsidTr="00257457">
        <w:trPr>
          <w:trHeight w:val="227"/>
        </w:trPr>
        <w:tc>
          <w:tcPr>
            <w:tcW w:w="1853" w:type="pct"/>
            <w:shd w:val="clear" w:color="auto" w:fill="auto"/>
            <w:noWrap/>
            <w:vAlign w:val="center"/>
          </w:tcPr>
          <w:p w14:paraId="7909C620" w14:textId="13709DD6" w:rsidR="00B17AA1" w:rsidRPr="0094156E" w:rsidRDefault="00B17AA1" w:rsidP="00B17AA1">
            <w:pPr>
              <w:numPr>
                <w:ilvl w:val="0"/>
                <w:numId w:val="9"/>
              </w:numPr>
            </w:pPr>
            <w:proofErr w:type="spellStart"/>
            <w:r>
              <w:t>Ridirí</w:t>
            </w:r>
            <w:proofErr w:type="spellEnd"/>
            <w:r>
              <w:t xml:space="preserve"> FC</w:t>
            </w:r>
          </w:p>
        </w:tc>
        <w:tc>
          <w:tcPr>
            <w:tcW w:w="542" w:type="pct"/>
            <w:shd w:val="clear" w:color="auto" w:fill="auto"/>
            <w:noWrap/>
          </w:tcPr>
          <w:p w14:paraId="7909C621" w14:textId="476D140D" w:rsidR="00B17AA1" w:rsidRPr="0094156E" w:rsidRDefault="00B17AA1" w:rsidP="00B17AA1">
            <w:r w:rsidRPr="00923EF3">
              <w:t>Community</w:t>
            </w:r>
          </w:p>
        </w:tc>
        <w:tc>
          <w:tcPr>
            <w:tcW w:w="1315" w:type="pct"/>
            <w:shd w:val="clear" w:color="auto" w:fill="auto"/>
            <w:noWrap/>
          </w:tcPr>
          <w:p w14:paraId="7909C622" w14:textId="782B559E" w:rsidR="00B17AA1" w:rsidRPr="0094156E" w:rsidRDefault="00B17AA1" w:rsidP="00B17AA1">
            <w:r w:rsidRPr="00956318">
              <w:t>Limerick Metropolitan</w:t>
            </w:r>
          </w:p>
        </w:tc>
        <w:tc>
          <w:tcPr>
            <w:tcW w:w="1290" w:type="pct"/>
            <w:shd w:val="clear" w:color="auto" w:fill="auto"/>
            <w:noWrap/>
            <w:vAlign w:val="center"/>
          </w:tcPr>
          <w:p w14:paraId="7909C623" w14:textId="36CF834F" w:rsidR="00B17AA1" w:rsidRPr="0094156E" w:rsidRDefault="00B17AA1" w:rsidP="00B17AA1">
            <w:r>
              <w:t xml:space="preserve">Robin </w:t>
            </w:r>
            <w:proofErr w:type="spellStart"/>
            <w:r>
              <w:t>Tomy</w:t>
            </w:r>
            <w:proofErr w:type="spellEnd"/>
          </w:p>
        </w:tc>
      </w:tr>
      <w:tr w:rsidR="00B17AA1" w:rsidRPr="00E74B20" w14:paraId="7909C629" w14:textId="77777777" w:rsidTr="00257457">
        <w:trPr>
          <w:trHeight w:val="227"/>
        </w:trPr>
        <w:tc>
          <w:tcPr>
            <w:tcW w:w="1853" w:type="pct"/>
            <w:shd w:val="clear" w:color="auto" w:fill="auto"/>
            <w:noWrap/>
            <w:vAlign w:val="center"/>
          </w:tcPr>
          <w:p w14:paraId="7909C625" w14:textId="5BF3DBBF" w:rsidR="00B17AA1" w:rsidRPr="0094156E" w:rsidRDefault="00B17AA1" w:rsidP="00B17AA1">
            <w:pPr>
              <w:numPr>
                <w:ilvl w:val="0"/>
                <w:numId w:val="9"/>
              </w:numPr>
            </w:pPr>
            <w:r>
              <w:t>Adare 2020</w:t>
            </w:r>
          </w:p>
        </w:tc>
        <w:tc>
          <w:tcPr>
            <w:tcW w:w="542" w:type="pct"/>
            <w:shd w:val="clear" w:color="auto" w:fill="auto"/>
            <w:noWrap/>
          </w:tcPr>
          <w:p w14:paraId="7909C626" w14:textId="3EA70087" w:rsidR="00B17AA1" w:rsidRPr="0094156E" w:rsidRDefault="00B17AA1" w:rsidP="00B17AA1">
            <w:r w:rsidRPr="00923EF3">
              <w:t>Community</w:t>
            </w:r>
          </w:p>
        </w:tc>
        <w:tc>
          <w:tcPr>
            <w:tcW w:w="1315" w:type="pct"/>
            <w:shd w:val="clear" w:color="auto" w:fill="auto"/>
            <w:noWrap/>
          </w:tcPr>
          <w:p w14:paraId="7909C627" w14:textId="1AAD7C76" w:rsidR="00B17AA1" w:rsidRPr="0094156E" w:rsidRDefault="00B17AA1" w:rsidP="00B17AA1">
            <w:r>
              <w:t xml:space="preserve">Adare – Rathkeale </w:t>
            </w:r>
          </w:p>
        </w:tc>
        <w:tc>
          <w:tcPr>
            <w:tcW w:w="1290" w:type="pct"/>
            <w:shd w:val="clear" w:color="auto" w:fill="auto"/>
            <w:noWrap/>
            <w:vAlign w:val="center"/>
          </w:tcPr>
          <w:p w14:paraId="7909C628" w14:textId="52E05EAA" w:rsidR="00B17AA1" w:rsidRPr="0094156E" w:rsidRDefault="00B17AA1" w:rsidP="00B17AA1">
            <w:r>
              <w:t>Mary Dundon</w:t>
            </w:r>
          </w:p>
        </w:tc>
      </w:tr>
      <w:tr w:rsidR="00B17AA1" w:rsidRPr="00E74B20" w14:paraId="74C0A54F" w14:textId="77777777" w:rsidTr="00257457">
        <w:trPr>
          <w:trHeight w:val="227"/>
        </w:trPr>
        <w:tc>
          <w:tcPr>
            <w:tcW w:w="1853" w:type="pct"/>
            <w:shd w:val="clear" w:color="auto" w:fill="auto"/>
            <w:noWrap/>
            <w:vAlign w:val="center"/>
          </w:tcPr>
          <w:p w14:paraId="6FD4F474" w14:textId="3614CCB8" w:rsidR="00B17AA1" w:rsidRDefault="00B17AA1" w:rsidP="00B17AA1">
            <w:pPr>
              <w:numPr>
                <w:ilvl w:val="0"/>
                <w:numId w:val="9"/>
              </w:numPr>
            </w:pPr>
            <w:r>
              <w:t>Kilmurry Arts &amp; Heritage Centre</w:t>
            </w:r>
          </w:p>
        </w:tc>
        <w:tc>
          <w:tcPr>
            <w:tcW w:w="542" w:type="pct"/>
            <w:shd w:val="clear" w:color="auto" w:fill="auto"/>
            <w:noWrap/>
          </w:tcPr>
          <w:p w14:paraId="57B2F0FD" w14:textId="1F8643E2" w:rsidR="00B17AA1" w:rsidRPr="00923EF3" w:rsidRDefault="00B17AA1" w:rsidP="00B17AA1">
            <w:r>
              <w:t>Community</w:t>
            </w:r>
          </w:p>
        </w:tc>
        <w:tc>
          <w:tcPr>
            <w:tcW w:w="1315" w:type="pct"/>
            <w:shd w:val="clear" w:color="auto" w:fill="auto"/>
            <w:noWrap/>
          </w:tcPr>
          <w:p w14:paraId="06D3F4A7" w14:textId="69F875D9" w:rsidR="00B17AA1" w:rsidRDefault="00B17AA1" w:rsidP="00B17AA1">
            <w:r w:rsidRPr="00B17AA1">
              <w:t>Limerick Metropolitan</w:t>
            </w:r>
          </w:p>
        </w:tc>
        <w:tc>
          <w:tcPr>
            <w:tcW w:w="1290" w:type="pct"/>
            <w:shd w:val="clear" w:color="auto" w:fill="auto"/>
            <w:noWrap/>
            <w:vAlign w:val="center"/>
          </w:tcPr>
          <w:p w14:paraId="0C5D5CE0" w14:textId="77AB71A2" w:rsidR="00B17AA1" w:rsidRDefault="00B17AA1" w:rsidP="00B17AA1">
            <w:r>
              <w:t>Colm Breen</w:t>
            </w:r>
          </w:p>
        </w:tc>
      </w:tr>
      <w:tr w:rsidR="00B17AA1" w:rsidRPr="00E74B20" w14:paraId="71CB217C" w14:textId="77777777" w:rsidTr="00257457">
        <w:trPr>
          <w:trHeight w:val="227"/>
        </w:trPr>
        <w:tc>
          <w:tcPr>
            <w:tcW w:w="1853" w:type="pct"/>
            <w:shd w:val="clear" w:color="auto" w:fill="auto"/>
            <w:noWrap/>
            <w:vAlign w:val="center"/>
          </w:tcPr>
          <w:p w14:paraId="339F3E13" w14:textId="6FFC9006" w:rsidR="00B17AA1" w:rsidRDefault="00B17AA1" w:rsidP="00B17AA1">
            <w:pPr>
              <w:numPr>
                <w:ilvl w:val="0"/>
                <w:numId w:val="9"/>
              </w:numPr>
            </w:pPr>
            <w:r>
              <w:t>Kilmurry Arts &amp; Heritage Centre</w:t>
            </w:r>
          </w:p>
        </w:tc>
        <w:tc>
          <w:tcPr>
            <w:tcW w:w="542" w:type="pct"/>
            <w:shd w:val="clear" w:color="auto" w:fill="auto"/>
            <w:noWrap/>
          </w:tcPr>
          <w:p w14:paraId="7F1D30B8" w14:textId="2BB89414" w:rsidR="00B17AA1" w:rsidRPr="00923EF3" w:rsidRDefault="00B17AA1" w:rsidP="00B17AA1">
            <w:r w:rsidRPr="00B17AA1">
              <w:t>Community</w:t>
            </w:r>
          </w:p>
        </w:tc>
        <w:tc>
          <w:tcPr>
            <w:tcW w:w="1315" w:type="pct"/>
            <w:shd w:val="clear" w:color="auto" w:fill="auto"/>
            <w:noWrap/>
          </w:tcPr>
          <w:p w14:paraId="1DE31089" w14:textId="1589B54D" w:rsidR="00B17AA1" w:rsidRDefault="00B17AA1" w:rsidP="00B17AA1">
            <w:r w:rsidRPr="00B17AA1">
              <w:t>Limerick Metropolitan</w:t>
            </w:r>
          </w:p>
        </w:tc>
        <w:tc>
          <w:tcPr>
            <w:tcW w:w="1290" w:type="pct"/>
            <w:shd w:val="clear" w:color="auto" w:fill="auto"/>
            <w:noWrap/>
            <w:vAlign w:val="center"/>
          </w:tcPr>
          <w:p w14:paraId="2AFE1DD4" w14:textId="6DC3EA91" w:rsidR="00B17AA1" w:rsidRDefault="005B70F3" w:rsidP="00B17AA1">
            <w:r>
              <w:t>Marian Hurley</w:t>
            </w:r>
          </w:p>
        </w:tc>
      </w:tr>
      <w:tr w:rsidR="00B17AA1" w:rsidRPr="00E74B20" w14:paraId="5643B861" w14:textId="77777777" w:rsidTr="00257457">
        <w:trPr>
          <w:trHeight w:val="227"/>
        </w:trPr>
        <w:tc>
          <w:tcPr>
            <w:tcW w:w="1853" w:type="pct"/>
            <w:shd w:val="clear" w:color="auto" w:fill="auto"/>
            <w:noWrap/>
            <w:vAlign w:val="center"/>
          </w:tcPr>
          <w:p w14:paraId="60595AC1" w14:textId="6D75E040" w:rsidR="00B17AA1" w:rsidRDefault="005B70F3" w:rsidP="00B17AA1">
            <w:pPr>
              <w:numPr>
                <w:ilvl w:val="0"/>
                <w:numId w:val="9"/>
              </w:numPr>
            </w:pPr>
            <w:r>
              <w:t>BGM Community Council CLG</w:t>
            </w:r>
          </w:p>
        </w:tc>
        <w:tc>
          <w:tcPr>
            <w:tcW w:w="542" w:type="pct"/>
            <w:shd w:val="clear" w:color="auto" w:fill="auto"/>
            <w:noWrap/>
          </w:tcPr>
          <w:p w14:paraId="5EFB916D" w14:textId="14193BE3" w:rsidR="00B17AA1" w:rsidRPr="00923EF3" w:rsidRDefault="005B70F3" w:rsidP="00B17AA1">
            <w:r>
              <w:t>Community</w:t>
            </w:r>
          </w:p>
        </w:tc>
        <w:tc>
          <w:tcPr>
            <w:tcW w:w="1315" w:type="pct"/>
            <w:shd w:val="clear" w:color="auto" w:fill="auto"/>
            <w:noWrap/>
          </w:tcPr>
          <w:p w14:paraId="7406F157" w14:textId="7B4DDFB8" w:rsidR="00B17AA1" w:rsidRDefault="005B70F3" w:rsidP="00B17AA1">
            <w:r w:rsidRPr="005B70F3">
              <w:t>Cappamore-Kilmallock</w:t>
            </w:r>
          </w:p>
        </w:tc>
        <w:tc>
          <w:tcPr>
            <w:tcW w:w="1290" w:type="pct"/>
            <w:shd w:val="clear" w:color="auto" w:fill="auto"/>
            <w:noWrap/>
            <w:vAlign w:val="center"/>
          </w:tcPr>
          <w:p w14:paraId="49658247" w14:textId="3E1368B1" w:rsidR="00B17AA1" w:rsidRDefault="005B70F3" w:rsidP="00B17AA1">
            <w:r>
              <w:t>Declan Hehir</w:t>
            </w:r>
          </w:p>
        </w:tc>
      </w:tr>
      <w:tr w:rsidR="005B70F3" w:rsidRPr="00E74B20" w14:paraId="798F1D02" w14:textId="77777777" w:rsidTr="00257457">
        <w:trPr>
          <w:trHeight w:val="227"/>
        </w:trPr>
        <w:tc>
          <w:tcPr>
            <w:tcW w:w="1853" w:type="pct"/>
            <w:shd w:val="clear" w:color="auto" w:fill="auto"/>
            <w:noWrap/>
            <w:vAlign w:val="center"/>
          </w:tcPr>
          <w:p w14:paraId="4ADA0BC2" w14:textId="3DAC6E9F" w:rsidR="005B70F3" w:rsidRDefault="005B70F3" w:rsidP="00B17AA1">
            <w:pPr>
              <w:numPr>
                <w:ilvl w:val="0"/>
                <w:numId w:val="9"/>
              </w:numPr>
            </w:pPr>
            <w:r>
              <w:t>Alone – Limerick Branch</w:t>
            </w:r>
          </w:p>
        </w:tc>
        <w:tc>
          <w:tcPr>
            <w:tcW w:w="542" w:type="pct"/>
            <w:shd w:val="clear" w:color="auto" w:fill="auto"/>
            <w:noWrap/>
          </w:tcPr>
          <w:p w14:paraId="2A01F189" w14:textId="1B8B9EBF" w:rsidR="005B70F3" w:rsidRDefault="005B70F3" w:rsidP="00B17AA1">
            <w:r>
              <w:t>Social Inclusion</w:t>
            </w:r>
          </w:p>
        </w:tc>
        <w:tc>
          <w:tcPr>
            <w:tcW w:w="1315" w:type="pct"/>
            <w:shd w:val="clear" w:color="auto" w:fill="auto"/>
            <w:noWrap/>
          </w:tcPr>
          <w:p w14:paraId="279BE95E" w14:textId="02A7EB37" w:rsidR="005B70F3" w:rsidRPr="005B70F3" w:rsidRDefault="005B70F3" w:rsidP="00B17AA1">
            <w:r w:rsidRPr="005B70F3">
              <w:t>Limerick Metropolitan</w:t>
            </w:r>
          </w:p>
        </w:tc>
        <w:tc>
          <w:tcPr>
            <w:tcW w:w="1290" w:type="pct"/>
            <w:shd w:val="clear" w:color="auto" w:fill="auto"/>
            <w:noWrap/>
            <w:vAlign w:val="center"/>
          </w:tcPr>
          <w:p w14:paraId="23547166" w14:textId="132A4E40" w:rsidR="005B70F3" w:rsidRDefault="005B70F3" w:rsidP="00B17AA1">
            <w:r>
              <w:t>Mairead Egan</w:t>
            </w:r>
          </w:p>
        </w:tc>
      </w:tr>
      <w:tr w:rsidR="005B70F3" w:rsidRPr="00E74B20" w14:paraId="45A9EDDC" w14:textId="77777777" w:rsidTr="00257457">
        <w:trPr>
          <w:trHeight w:val="227"/>
        </w:trPr>
        <w:tc>
          <w:tcPr>
            <w:tcW w:w="1853" w:type="pct"/>
            <w:shd w:val="clear" w:color="auto" w:fill="auto"/>
            <w:noWrap/>
            <w:vAlign w:val="center"/>
          </w:tcPr>
          <w:p w14:paraId="714A3BFD" w14:textId="107F0E24" w:rsidR="005B70F3" w:rsidRDefault="005B70F3" w:rsidP="00B17AA1">
            <w:pPr>
              <w:numPr>
                <w:ilvl w:val="0"/>
                <w:numId w:val="9"/>
              </w:numPr>
            </w:pPr>
            <w:r>
              <w:t>St. Mary’s Adult Education Group</w:t>
            </w:r>
          </w:p>
        </w:tc>
        <w:tc>
          <w:tcPr>
            <w:tcW w:w="542" w:type="pct"/>
            <w:shd w:val="clear" w:color="auto" w:fill="auto"/>
            <w:noWrap/>
          </w:tcPr>
          <w:p w14:paraId="47EC4E53" w14:textId="1E3D4C88" w:rsidR="005B70F3" w:rsidRDefault="005B70F3" w:rsidP="00B17AA1">
            <w:r>
              <w:t>Community</w:t>
            </w:r>
          </w:p>
        </w:tc>
        <w:tc>
          <w:tcPr>
            <w:tcW w:w="1315" w:type="pct"/>
            <w:shd w:val="clear" w:color="auto" w:fill="auto"/>
            <w:noWrap/>
          </w:tcPr>
          <w:p w14:paraId="4F8591E7" w14:textId="0535E5FB" w:rsidR="005B70F3" w:rsidRPr="005B70F3" w:rsidRDefault="005B70F3" w:rsidP="00B17AA1">
            <w:r w:rsidRPr="005B70F3">
              <w:t>Limerick Metropolitan</w:t>
            </w:r>
          </w:p>
        </w:tc>
        <w:tc>
          <w:tcPr>
            <w:tcW w:w="1290" w:type="pct"/>
            <w:shd w:val="clear" w:color="auto" w:fill="auto"/>
            <w:noWrap/>
            <w:vAlign w:val="center"/>
          </w:tcPr>
          <w:p w14:paraId="523B3D42" w14:textId="4702B819" w:rsidR="005B70F3" w:rsidRDefault="005B70F3" w:rsidP="00B17AA1">
            <w:r>
              <w:t>Brian Thompson</w:t>
            </w:r>
          </w:p>
        </w:tc>
      </w:tr>
      <w:tr w:rsidR="00EE4C7E" w:rsidRPr="00E74B20" w14:paraId="7909C62B" w14:textId="77777777" w:rsidTr="0094156E">
        <w:trPr>
          <w:trHeight w:val="227"/>
        </w:trPr>
        <w:tc>
          <w:tcPr>
            <w:tcW w:w="5000" w:type="pct"/>
            <w:gridSpan w:val="4"/>
            <w:shd w:val="clear" w:color="auto" w:fill="D9D9D9" w:themeFill="background1" w:themeFillShade="D9"/>
            <w:noWrap/>
            <w:vAlign w:val="center"/>
            <w:hideMark/>
          </w:tcPr>
          <w:p w14:paraId="7909C62A" w14:textId="77777777" w:rsidR="00EE4C7E" w:rsidRPr="00E74B20" w:rsidRDefault="00EE4C7E" w:rsidP="00EE4C7E">
            <w:r w:rsidRPr="00E74B20">
              <w:rPr>
                <w:b/>
                <w:bCs/>
              </w:rPr>
              <w:t>Apologies</w:t>
            </w:r>
          </w:p>
        </w:tc>
      </w:tr>
      <w:tr w:rsidR="001825F6" w:rsidRPr="00E74B20" w14:paraId="7909C630" w14:textId="77777777" w:rsidTr="0094156E">
        <w:trPr>
          <w:trHeight w:val="227"/>
        </w:trPr>
        <w:tc>
          <w:tcPr>
            <w:tcW w:w="1853" w:type="pct"/>
            <w:shd w:val="clear" w:color="auto" w:fill="FFFFFF" w:themeFill="background1"/>
            <w:noWrap/>
            <w:vAlign w:val="center"/>
          </w:tcPr>
          <w:p w14:paraId="7909C62C" w14:textId="11EBF0F7" w:rsidR="001825F6" w:rsidRPr="00E74B20" w:rsidRDefault="001825F6" w:rsidP="001825F6">
            <w:pPr>
              <w:pStyle w:val="ListParagraph"/>
              <w:numPr>
                <w:ilvl w:val="0"/>
                <w:numId w:val="9"/>
              </w:numPr>
            </w:pPr>
          </w:p>
        </w:tc>
        <w:tc>
          <w:tcPr>
            <w:tcW w:w="542" w:type="pct"/>
            <w:shd w:val="clear" w:color="auto" w:fill="FFFFFF" w:themeFill="background1"/>
            <w:noWrap/>
            <w:vAlign w:val="center"/>
          </w:tcPr>
          <w:p w14:paraId="7909C62D" w14:textId="0986C2CD" w:rsidR="001825F6" w:rsidRPr="00E74B20" w:rsidRDefault="001825F6" w:rsidP="001825F6"/>
        </w:tc>
        <w:tc>
          <w:tcPr>
            <w:tcW w:w="1315" w:type="pct"/>
            <w:shd w:val="clear" w:color="auto" w:fill="FFFFFF" w:themeFill="background1"/>
            <w:noWrap/>
            <w:vAlign w:val="center"/>
          </w:tcPr>
          <w:p w14:paraId="7909C62E" w14:textId="510D6273" w:rsidR="001825F6" w:rsidRPr="00E74B20" w:rsidRDefault="001825F6" w:rsidP="001825F6"/>
        </w:tc>
        <w:tc>
          <w:tcPr>
            <w:tcW w:w="1290" w:type="pct"/>
            <w:shd w:val="clear" w:color="auto" w:fill="FFFFFF" w:themeFill="background1"/>
            <w:noWrap/>
            <w:vAlign w:val="center"/>
          </w:tcPr>
          <w:p w14:paraId="7909C62F" w14:textId="6C59EE07" w:rsidR="001825F6" w:rsidRPr="00E74B20" w:rsidRDefault="001825F6" w:rsidP="001825F6"/>
        </w:tc>
      </w:tr>
      <w:tr w:rsidR="001825F6" w:rsidRPr="00E74B20" w14:paraId="7909C635" w14:textId="77777777" w:rsidTr="0094156E">
        <w:trPr>
          <w:trHeight w:val="227"/>
        </w:trPr>
        <w:tc>
          <w:tcPr>
            <w:tcW w:w="1853" w:type="pct"/>
            <w:shd w:val="clear" w:color="auto" w:fill="FFFFFF" w:themeFill="background1"/>
            <w:noWrap/>
            <w:vAlign w:val="center"/>
          </w:tcPr>
          <w:p w14:paraId="7909C631" w14:textId="79AB7A53" w:rsidR="001825F6" w:rsidRPr="00E74B20" w:rsidRDefault="001825F6" w:rsidP="001825F6">
            <w:pPr>
              <w:pStyle w:val="ListParagraph"/>
              <w:numPr>
                <w:ilvl w:val="0"/>
                <w:numId w:val="9"/>
              </w:numPr>
            </w:pPr>
          </w:p>
        </w:tc>
        <w:tc>
          <w:tcPr>
            <w:tcW w:w="542" w:type="pct"/>
            <w:shd w:val="clear" w:color="auto" w:fill="FFFFFF" w:themeFill="background1"/>
            <w:noWrap/>
            <w:vAlign w:val="center"/>
          </w:tcPr>
          <w:p w14:paraId="7909C632" w14:textId="4B899F27" w:rsidR="001825F6" w:rsidRPr="00E74B20" w:rsidRDefault="001825F6" w:rsidP="001825F6"/>
        </w:tc>
        <w:tc>
          <w:tcPr>
            <w:tcW w:w="1315" w:type="pct"/>
            <w:shd w:val="clear" w:color="auto" w:fill="FFFFFF" w:themeFill="background1"/>
            <w:noWrap/>
            <w:vAlign w:val="center"/>
          </w:tcPr>
          <w:p w14:paraId="7909C633" w14:textId="328C4D98" w:rsidR="001825F6" w:rsidRPr="00E74B20" w:rsidRDefault="001825F6" w:rsidP="001825F6"/>
        </w:tc>
        <w:tc>
          <w:tcPr>
            <w:tcW w:w="1290" w:type="pct"/>
            <w:shd w:val="clear" w:color="auto" w:fill="FFFFFF" w:themeFill="background1"/>
            <w:noWrap/>
            <w:vAlign w:val="center"/>
          </w:tcPr>
          <w:p w14:paraId="7909C634" w14:textId="2387F9F1" w:rsidR="001825F6" w:rsidRPr="00E74B20" w:rsidRDefault="001825F6" w:rsidP="001825F6"/>
        </w:tc>
      </w:tr>
      <w:tr w:rsidR="001825F6" w:rsidRPr="00E74B20" w14:paraId="7909C63A" w14:textId="77777777" w:rsidTr="0094156E">
        <w:trPr>
          <w:trHeight w:val="227"/>
        </w:trPr>
        <w:tc>
          <w:tcPr>
            <w:tcW w:w="1853" w:type="pct"/>
            <w:shd w:val="clear" w:color="auto" w:fill="FFFFFF" w:themeFill="background1"/>
            <w:noWrap/>
            <w:vAlign w:val="center"/>
          </w:tcPr>
          <w:p w14:paraId="7909C636" w14:textId="0784C86C" w:rsidR="001825F6" w:rsidRPr="00E74B20" w:rsidRDefault="001825F6" w:rsidP="001825F6">
            <w:pPr>
              <w:numPr>
                <w:ilvl w:val="0"/>
                <w:numId w:val="9"/>
              </w:numPr>
            </w:pPr>
          </w:p>
        </w:tc>
        <w:tc>
          <w:tcPr>
            <w:tcW w:w="542" w:type="pct"/>
            <w:shd w:val="clear" w:color="auto" w:fill="FFFFFF" w:themeFill="background1"/>
            <w:noWrap/>
            <w:vAlign w:val="center"/>
          </w:tcPr>
          <w:p w14:paraId="7909C637" w14:textId="1CC332E9" w:rsidR="001825F6" w:rsidRPr="00E74B20" w:rsidRDefault="001825F6" w:rsidP="001825F6"/>
        </w:tc>
        <w:tc>
          <w:tcPr>
            <w:tcW w:w="1315" w:type="pct"/>
            <w:shd w:val="clear" w:color="auto" w:fill="FFFFFF" w:themeFill="background1"/>
            <w:noWrap/>
            <w:vAlign w:val="center"/>
          </w:tcPr>
          <w:p w14:paraId="7909C638" w14:textId="5EDB43C1" w:rsidR="001825F6" w:rsidRPr="00E74B20" w:rsidRDefault="001825F6" w:rsidP="001825F6"/>
        </w:tc>
        <w:tc>
          <w:tcPr>
            <w:tcW w:w="1290" w:type="pct"/>
            <w:shd w:val="clear" w:color="auto" w:fill="FFFFFF" w:themeFill="background1"/>
            <w:noWrap/>
            <w:vAlign w:val="center"/>
          </w:tcPr>
          <w:p w14:paraId="7909C639" w14:textId="4280B637" w:rsidR="001825F6" w:rsidRPr="00E74B20" w:rsidRDefault="001825F6" w:rsidP="001825F6"/>
        </w:tc>
      </w:tr>
      <w:tr w:rsidR="001825F6" w:rsidRPr="00E74B20" w14:paraId="7909C63F" w14:textId="77777777" w:rsidTr="0094156E">
        <w:trPr>
          <w:trHeight w:val="227"/>
        </w:trPr>
        <w:tc>
          <w:tcPr>
            <w:tcW w:w="1853" w:type="pct"/>
            <w:shd w:val="clear" w:color="auto" w:fill="FFFFFF" w:themeFill="background1"/>
            <w:noWrap/>
            <w:vAlign w:val="center"/>
          </w:tcPr>
          <w:p w14:paraId="7909C63B" w14:textId="4623867B" w:rsidR="001825F6" w:rsidRPr="00E74B20" w:rsidRDefault="001825F6" w:rsidP="001825F6">
            <w:pPr>
              <w:pStyle w:val="ListParagraph"/>
              <w:numPr>
                <w:ilvl w:val="0"/>
                <w:numId w:val="9"/>
              </w:numPr>
            </w:pPr>
          </w:p>
        </w:tc>
        <w:tc>
          <w:tcPr>
            <w:tcW w:w="542" w:type="pct"/>
            <w:shd w:val="clear" w:color="auto" w:fill="FFFFFF" w:themeFill="background1"/>
            <w:noWrap/>
            <w:vAlign w:val="center"/>
          </w:tcPr>
          <w:p w14:paraId="7909C63C" w14:textId="2ADB9D05" w:rsidR="001825F6" w:rsidRPr="00E74B20" w:rsidRDefault="001825F6" w:rsidP="001825F6"/>
        </w:tc>
        <w:tc>
          <w:tcPr>
            <w:tcW w:w="1315" w:type="pct"/>
            <w:shd w:val="clear" w:color="auto" w:fill="FFFFFF" w:themeFill="background1"/>
            <w:noWrap/>
            <w:vAlign w:val="center"/>
          </w:tcPr>
          <w:p w14:paraId="7909C63D" w14:textId="680F37C6" w:rsidR="001825F6" w:rsidRPr="00E74B20" w:rsidRDefault="001825F6" w:rsidP="001825F6"/>
        </w:tc>
        <w:tc>
          <w:tcPr>
            <w:tcW w:w="1290" w:type="pct"/>
            <w:shd w:val="clear" w:color="auto" w:fill="FFFFFF" w:themeFill="background1"/>
            <w:noWrap/>
            <w:vAlign w:val="center"/>
          </w:tcPr>
          <w:p w14:paraId="7909C63E" w14:textId="0C099E6B" w:rsidR="001825F6" w:rsidRPr="00E74B20" w:rsidRDefault="001825F6" w:rsidP="001825F6"/>
        </w:tc>
      </w:tr>
      <w:tr w:rsidR="00B91E86" w:rsidRPr="00E74B20" w14:paraId="7909C644" w14:textId="77777777" w:rsidTr="0094156E">
        <w:trPr>
          <w:trHeight w:val="227"/>
        </w:trPr>
        <w:tc>
          <w:tcPr>
            <w:tcW w:w="1853" w:type="pct"/>
            <w:shd w:val="clear" w:color="auto" w:fill="FFFFFF" w:themeFill="background1"/>
            <w:noWrap/>
            <w:vAlign w:val="center"/>
          </w:tcPr>
          <w:p w14:paraId="7909C640" w14:textId="66A15F1C" w:rsidR="00B91E86" w:rsidRDefault="00B91E86" w:rsidP="00B91E86">
            <w:pPr>
              <w:pStyle w:val="ListParagraph"/>
              <w:numPr>
                <w:ilvl w:val="0"/>
                <w:numId w:val="9"/>
              </w:numPr>
            </w:pPr>
          </w:p>
        </w:tc>
        <w:tc>
          <w:tcPr>
            <w:tcW w:w="542" w:type="pct"/>
            <w:shd w:val="clear" w:color="auto" w:fill="FFFFFF" w:themeFill="background1"/>
            <w:noWrap/>
            <w:vAlign w:val="center"/>
          </w:tcPr>
          <w:p w14:paraId="7909C641" w14:textId="2454DCA5" w:rsidR="00B91E86" w:rsidRDefault="00B91E86" w:rsidP="001825F6"/>
        </w:tc>
        <w:tc>
          <w:tcPr>
            <w:tcW w:w="1315" w:type="pct"/>
            <w:shd w:val="clear" w:color="auto" w:fill="FFFFFF" w:themeFill="background1"/>
            <w:noWrap/>
            <w:vAlign w:val="center"/>
          </w:tcPr>
          <w:p w14:paraId="7909C642" w14:textId="62D1C3E4" w:rsidR="00B91E86" w:rsidRDefault="00B91E86" w:rsidP="001825F6"/>
        </w:tc>
        <w:tc>
          <w:tcPr>
            <w:tcW w:w="1290" w:type="pct"/>
            <w:shd w:val="clear" w:color="auto" w:fill="FFFFFF" w:themeFill="background1"/>
            <w:noWrap/>
            <w:vAlign w:val="center"/>
          </w:tcPr>
          <w:p w14:paraId="7909C643" w14:textId="5BEB0954" w:rsidR="00B91E86" w:rsidRDefault="00B91E86" w:rsidP="001825F6"/>
        </w:tc>
      </w:tr>
      <w:tr w:rsidR="00EE4C7E" w:rsidRPr="00E74B20" w14:paraId="7909C646" w14:textId="77777777" w:rsidTr="0094156E">
        <w:trPr>
          <w:trHeight w:val="227"/>
        </w:trPr>
        <w:tc>
          <w:tcPr>
            <w:tcW w:w="5000" w:type="pct"/>
            <w:gridSpan w:val="4"/>
            <w:shd w:val="clear" w:color="auto" w:fill="D0CECE" w:themeFill="background2" w:themeFillShade="E6"/>
            <w:noWrap/>
            <w:vAlign w:val="center"/>
          </w:tcPr>
          <w:p w14:paraId="7909C645" w14:textId="77777777" w:rsidR="00EE4C7E" w:rsidRPr="00E74B20" w:rsidRDefault="00EE4C7E" w:rsidP="00EE4C7E">
            <w:r w:rsidRPr="00E74B20">
              <w:rPr>
                <w:b/>
                <w:bCs/>
              </w:rPr>
              <w:t>Also in Attendance</w:t>
            </w:r>
          </w:p>
        </w:tc>
      </w:tr>
      <w:tr w:rsidR="00B91E86" w:rsidRPr="00E74B20" w14:paraId="7909C64F" w14:textId="77777777" w:rsidTr="0019481F">
        <w:trPr>
          <w:trHeight w:val="227"/>
        </w:trPr>
        <w:tc>
          <w:tcPr>
            <w:tcW w:w="2395" w:type="pct"/>
            <w:gridSpan w:val="2"/>
            <w:shd w:val="clear" w:color="auto" w:fill="auto"/>
            <w:noWrap/>
          </w:tcPr>
          <w:p w14:paraId="7909C64D" w14:textId="77777777" w:rsidR="00B91E86" w:rsidRPr="008E7C18" w:rsidRDefault="00B91E86" w:rsidP="00B91E86">
            <w:r w:rsidRPr="008E7C18">
              <w:t>Caroline O’Reilly LPPN Support Worker</w:t>
            </w:r>
          </w:p>
        </w:tc>
        <w:tc>
          <w:tcPr>
            <w:tcW w:w="2605" w:type="pct"/>
            <w:gridSpan w:val="2"/>
            <w:shd w:val="clear" w:color="auto" w:fill="auto"/>
            <w:noWrap/>
          </w:tcPr>
          <w:p w14:paraId="7909C64E" w14:textId="77777777" w:rsidR="00B91E86" w:rsidRPr="008E7C18" w:rsidRDefault="00B91E86" w:rsidP="00B91E86">
            <w:r w:rsidRPr="00B91E86">
              <w:t>PPN Limerick</w:t>
            </w:r>
          </w:p>
        </w:tc>
      </w:tr>
      <w:tr w:rsidR="00B91E86" w:rsidRPr="00E74B20" w14:paraId="7909C652" w14:textId="77777777" w:rsidTr="0019481F">
        <w:trPr>
          <w:trHeight w:val="227"/>
        </w:trPr>
        <w:tc>
          <w:tcPr>
            <w:tcW w:w="2395" w:type="pct"/>
            <w:gridSpan w:val="2"/>
            <w:shd w:val="clear" w:color="auto" w:fill="auto"/>
            <w:noWrap/>
          </w:tcPr>
          <w:p w14:paraId="7909C650" w14:textId="77777777" w:rsidR="00B91E86" w:rsidRPr="008E7C18" w:rsidRDefault="00B91E86" w:rsidP="00B91E86">
            <w:r w:rsidRPr="008E7C18">
              <w:t>Lorraine Broderick LPPN Resource Worker</w:t>
            </w:r>
          </w:p>
        </w:tc>
        <w:tc>
          <w:tcPr>
            <w:tcW w:w="2605" w:type="pct"/>
            <w:gridSpan w:val="2"/>
            <w:shd w:val="clear" w:color="auto" w:fill="auto"/>
            <w:noWrap/>
          </w:tcPr>
          <w:p w14:paraId="7909C651" w14:textId="77777777" w:rsidR="00B91E86" w:rsidRDefault="00B91E86" w:rsidP="00B91E86">
            <w:r>
              <w:t>PPN Limerick</w:t>
            </w:r>
          </w:p>
        </w:tc>
      </w:tr>
      <w:tr w:rsidR="00EE4C7E" w:rsidRPr="00E74B20" w14:paraId="7909C654" w14:textId="77777777" w:rsidTr="0094156E">
        <w:trPr>
          <w:trHeight w:val="227"/>
        </w:trPr>
        <w:tc>
          <w:tcPr>
            <w:tcW w:w="5000" w:type="pct"/>
            <w:gridSpan w:val="4"/>
            <w:shd w:val="clear" w:color="auto" w:fill="auto"/>
            <w:noWrap/>
            <w:vAlign w:val="bottom"/>
          </w:tcPr>
          <w:p w14:paraId="7909C653" w14:textId="77777777" w:rsidR="00EE4C7E" w:rsidRPr="00E74B20" w:rsidRDefault="00EE4C7E" w:rsidP="00EE4C7E">
            <w:pPr>
              <w:rPr>
                <w:b/>
                <w:bCs/>
              </w:rPr>
            </w:pPr>
          </w:p>
        </w:tc>
      </w:tr>
      <w:tr w:rsidR="00EE4C7E" w:rsidRPr="00E74B20" w14:paraId="7909C656" w14:textId="77777777" w:rsidTr="0094156E">
        <w:trPr>
          <w:trHeight w:val="227"/>
        </w:trPr>
        <w:tc>
          <w:tcPr>
            <w:tcW w:w="5000" w:type="pct"/>
            <w:gridSpan w:val="4"/>
            <w:shd w:val="clear" w:color="auto" w:fill="auto"/>
            <w:noWrap/>
            <w:vAlign w:val="bottom"/>
          </w:tcPr>
          <w:p w14:paraId="7909C655" w14:textId="77777777" w:rsidR="00EE4C7E" w:rsidRPr="00E74B20" w:rsidRDefault="00EE4C7E" w:rsidP="00EE4C7E">
            <w:pPr>
              <w:rPr>
                <w:b/>
                <w:bCs/>
              </w:rPr>
            </w:pPr>
          </w:p>
        </w:tc>
      </w:tr>
    </w:tbl>
    <w:p w14:paraId="7909C657" w14:textId="77777777" w:rsidR="00E74B20" w:rsidRPr="00E74B20" w:rsidRDefault="00E74B20" w:rsidP="00E74B20">
      <w:pPr>
        <w:rPr>
          <w:b/>
          <w:lang w:val="en-GB"/>
        </w:rPr>
      </w:pPr>
    </w:p>
    <w:p w14:paraId="7909C658" w14:textId="77777777" w:rsidR="00E74B20" w:rsidRPr="00E74B20" w:rsidRDefault="00E74B20" w:rsidP="00E74B20">
      <w:pPr>
        <w:rPr>
          <w:b/>
          <w:lang w:val="en-GB"/>
        </w:rPr>
      </w:pPr>
      <w:r w:rsidRPr="00E74B20">
        <w:rPr>
          <w:b/>
          <w:lang w:val="en-GB"/>
        </w:rPr>
        <w:t xml:space="preserve">Record of the meeting taken as a fair and accurate reflection of the discussion and adopted at subsequent </w:t>
      </w:r>
      <w:proofErr w:type="gramStart"/>
      <w:r w:rsidRPr="00E74B20">
        <w:rPr>
          <w:b/>
          <w:lang w:val="en-GB"/>
        </w:rPr>
        <w:t>Plenary</w:t>
      </w:r>
      <w:proofErr w:type="gramEnd"/>
      <w:r w:rsidRPr="00E74B20">
        <w:rPr>
          <w:b/>
          <w:lang w:val="en-GB"/>
        </w:rPr>
        <w:t xml:space="preserve"> meeting:</w:t>
      </w:r>
    </w:p>
    <w:p w14:paraId="7909C659" w14:textId="77777777" w:rsidR="00E74B20" w:rsidRPr="00E74B20" w:rsidRDefault="00E74B20" w:rsidP="00E74B20">
      <w:pPr>
        <w:rPr>
          <w:b/>
          <w:lang w:val="en-GB"/>
        </w:rPr>
      </w:pPr>
    </w:p>
    <w:p w14:paraId="7909C65A" w14:textId="77777777" w:rsidR="00E74B20" w:rsidRPr="00E74B20" w:rsidRDefault="00E74B20" w:rsidP="00E74B20">
      <w:pPr>
        <w:rPr>
          <w:b/>
          <w:lang w:val="en-GB"/>
        </w:rPr>
      </w:pPr>
    </w:p>
    <w:p w14:paraId="7909C65B" w14:textId="77777777" w:rsidR="00E74B20" w:rsidRPr="00E74B20" w:rsidRDefault="00E74B20" w:rsidP="00E74B20">
      <w:pPr>
        <w:rPr>
          <w:lang w:val="en-GB"/>
        </w:rPr>
      </w:pPr>
      <w:r w:rsidRPr="00E74B20">
        <w:rPr>
          <w:b/>
          <w:lang w:val="en-GB"/>
        </w:rPr>
        <w:t>FACILITATOR: Signature ________________________________ Print Name _________________________ Date: ____________________________</w:t>
      </w:r>
    </w:p>
    <w:p w14:paraId="7909C65C" w14:textId="77777777" w:rsidR="005C3480" w:rsidRDefault="005C3480"/>
    <w:sectPr w:rsidR="005C3480" w:rsidSect="005C3480">
      <w:type w:val="continuous"/>
      <w:pgSz w:w="16838" w:h="11906" w:orient="landscape"/>
      <w:pgMar w:top="720" w:right="536" w:bottom="720" w:left="72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F5E17" w14:textId="77777777" w:rsidR="005D3A54" w:rsidRDefault="005D3A54">
      <w:pPr>
        <w:spacing w:after="0" w:line="240" w:lineRule="auto"/>
      </w:pPr>
      <w:r>
        <w:separator/>
      </w:r>
    </w:p>
  </w:endnote>
  <w:endnote w:type="continuationSeparator" w:id="0">
    <w:p w14:paraId="5FB944D0" w14:textId="77777777" w:rsidR="005D3A54" w:rsidRDefault="005D3A54">
      <w:pPr>
        <w:spacing w:after="0" w:line="240" w:lineRule="auto"/>
      </w:pPr>
      <w:r>
        <w:continuationSeparator/>
      </w:r>
    </w:p>
  </w:endnote>
  <w:endnote w:type="continuationNotice" w:id="1">
    <w:p w14:paraId="2E31F9B6" w14:textId="77777777" w:rsidR="00445E69" w:rsidRDefault="00445E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9C665" w14:textId="7FB5B932" w:rsidR="005C3480" w:rsidRDefault="005C3480">
    <w:pPr>
      <w:pStyle w:val="Footer"/>
      <w:jc w:val="right"/>
    </w:pPr>
    <w:r>
      <w:fldChar w:fldCharType="begin"/>
    </w:r>
    <w:r>
      <w:instrText xml:space="preserve"> PAGE   \* MERGEFORMAT </w:instrText>
    </w:r>
    <w:r>
      <w:fldChar w:fldCharType="separate"/>
    </w:r>
    <w:r w:rsidR="00915A04">
      <w:rPr>
        <w:noProof/>
      </w:rPr>
      <w:t>6</w:t>
    </w:r>
    <w:r>
      <w:rPr>
        <w:noProof/>
      </w:rPr>
      <w:fldChar w:fldCharType="end"/>
    </w:r>
  </w:p>
  <w:p w14:paraId="7909C666" w14:textId="77777777" w:rsidR="005C3480" w:rsidRDefault="005C3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9539D" w14:textId="77777777" w:rsidR="005D3A54" w:rsidRDefault="005D3A54">
      <w:pPr>
        <w:spacing w:after="0" w:line="240" w:lineRule="auto"/>
      </w:pPr>
      <w:r>
        <w:separator/>
      </w:r>
    </w:p>
  </w:footnote>
  <w:footnote w:type="continuationSeparator" w:id="0">
    <w:p w14:paraId="1B826389" w14:textId="77777777" w:rsidR="005D3A54" w:rsidRDefault="005D3A54">
      <w:pPr>
        <w:spacing w:after="0" w:line="240" w:lineRule="auto"/>
      </w:pPr>
      <w:r>
        <w:continuationSeparator/>
      </w:r>
    </w:p>
  </w:footnote>
  <w:footnote w:type="continuationNotice" w:id="1">
    <w:p w14:paraId="1E58CCF3" w14:textId="77777777" w:rsidR="00445E69" w:rsidRDefault="00445E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9C662" w14:textId="7F170A29" w:rsidR="005C3480" w:rsidRDefault="00915A04" w:rsidP="005C3480">
    <w:pPr>
      <w:pStyle w:val="Header"/>
      <w:jc w:val="center"/>
      <w:rPr>
        <w:rFonts w:cs="Calibri"/>
        <w:b/>
        <w:noProof/>
        <w:sz w:val="44"/>
        <w:lang w:val="en-IE" w:eastAsia="en-IE"/>
      </w:rPr>
    </w:pPr>
    <w:sdt>
      <w:sdtPr>
        <w:rPr>
          <w:rFonts w:cs="Calibri"/>
          <w:b/>
          <w:noProof/>
          <w:sz w:val="44"/>
          <w:lang w:val="en-IE" w:eastAsia="en-IE"/>
        </w:rPr>
        <w:id w:val="-2000026631"/>
        <w:docPartObj>
          <w:docPartGallery w:val="Watermarks"/>
          <w:docPartUnique/>
        </w:docPartObj>
      </w:sdtPr>
      <w:sdtEndPr/>
      <w:sdtContent>
        <w:r>
          <w:rPr>
            <w:rFonts w:cs="Calibri"/>
            <w:b/>
            <w:noProof/>
            <w:sz w:val="44"/>
            <w:lang w:val="en-IE" w:eastAsia="en-IE"/>
          </w:rPr>
          <w:pict w14:anchorId="7909C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22087">
      <w:rPr>
        <w:rFonts w:cs="Calibri"/>
        <w:b/>
        <w:noProof/>
        <w:sz w:val="44"/>
        <w:lang w:val="en-IE" w:eastAsia="en-IE"/>
      </w:rPr>
      <w:drawing>
        <wp:inline distT="0" distB="0" distL="0" distR="0" wp14:anchorId="27A6BF9A" wp14:editId="6B3C3055">
          <wp:extent cx="17240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28650"/>
                  </a:xfrm>
                  <a:prstGeom prst="rect">
                    <a:avLst/>
                  </a:prstGeom>
                  <a:noFill/>
                </pic:spPr>
              </pic:pic>
            </a:graphicData>
          </a:graphic>
        </wp:inline>
      </w:drawing>
    </w:r>
  </w:p>
  <w:p w14:paraId="7909C663" w14:textId="77777777" w:rsidR="005C3480" w:rsidRPr="00F2168B" w:rsidRDefault="005C3480" w:rsidP="005C3480">
    <w:pPr>
      <w:pStyle w:val="Header"/>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23DD"/>
    <w:multiLevelType w:val="hybridMultilevel"/>
    <w:tmpl w:val="8938C84A"/>
    <w:lvl w:ilvl="0" w:tplc="7466E762">
      <w:start w:val="1"/>
      <w:numFmt w:val="upperLetter"/>
      <w:lvlText w:val="%1)"/>
      <w:lvlJc w:val="left"/>
      <w:pPr>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3E33C5"/>
    <w:multiLevelType w:val="hybridMultilevel"/>
    <w:tmpl w:val="5EF2E1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D453AF"/>
    <w:multiLevelType w:val="hybridMultilevel"/>
    <w:tmpl w:val="4F96BA8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3717E2B"/>
    <w:multiLevelType w:val="hybridMultilevel"/>
    <w:tmpl w:val="0D885F10"/>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B041482"/>
    <w:multiLevelType w:val="hybridMultilevel"/>
    <w:tmpl w:val="A2ECD86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4174948"/>
    <w:multiLevelType w:val="hybridMultilevel"/>
    <w:tmpl w:val="1EAC03E6"/>
    <w:lvl w:ilvl="0" w:tplc="71B48012">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96F3582"/>
    <w:multiLevelType w:val="hybridMultilevel"/>
    <w:tmpl w:val="8E70EA9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C2013D3"/>
    <w:multiLevelType w:val="hybridMultilevel"/>
    <w:tmpl w:val="726C321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FA4657A"/>
    <w:multiLevelType w:val="hybridMultilevel"/>
    <w:tmpl w:val="7CDEB790"/>
    <w:lvl w:ilvl="0" w:tplc="18090001">
      <w:start w:val="1"/>
      <w:numFmt w:val="bullet"/>
      <w:lvlText w:val=""/>
      <w:lvlJc w:val="left"/>
      <w:pPr>
        <w:ind w:left="1848" w:hanging="360"/>
      </w:pPr>
      <w:rPr>
        <w:rFonts w:ascii="Symbol" w:hAnsi="Symbol" w:hint="default"/>
      </w:rPr>
    </w:lvl>
    <w:lvl w:ilvl="1" w:tplc="18090003" w:tentative="1">
      <w:start w:val="1"/>
      <w:numFmt w:val="bullet"/>
      <w:lvlText w:val="o"/>
      <w:lvlJc w:val="left"/>
      <w:pPr>
        <w:ind w:left="2568" w:hanging="360"/>
      </w:pPr>
      <w:rPr>
        <w:rFonts w:ascii="Courier New" w:hAnsi="Courier New" w:cs="Courier New" w:hint="default"/>
      </w:rPr>
    </w:lvl>
    <w:lvl w:ilvl="2" w:tplc="18090005" w:tentative="1">
      <w:start w:val="1"/>
      <w:numFmt w:val="bullet"/>
      <w:lvlText w:val=""/>
      <w:lvlJc w:val="left"/>
      <w:pPr>
        <w:ind w:left="3288" w:hanging="360"/>
      </w:pPr>
      <w:rPr>
        <w:rFonts w:ascii="Wingdings" w:hAnsi="Wingdings" w:hint="default"/>
      </w:rPr>
    </w:lvl>
    <w:lvl w:ilvl="3" w:tplc="18090001" w:tentative="1">
      <w:start w:val="1"/>
      <w:numFmt w:val="bullet"/>
      <w:lvlText w:val=""/>
      <w:lvlJc w:val="left"/>
      <w:pPr>
        <w:ind w:left="4008" w:hanging="360"/>
      </w:pPr>
      <w:rPr>
        <w:rFonts w:ascii="Symbol" w:hAnsi="Symbol" w:hint="default"/>
      </w:rPr>
    </w:lvl>
    <w:lvl w:ilvl="4" w:tplc="18090003" w:tentative="1">
      <w:start w:val="1"/>
      <w:numFmt w:val="bullet"/>
      <w:lvlText w:val="o"/>
      <w:lvlJc w:val="left"/>
      <w:pPr>
        <w:ind w:left="4728" w:hanging="360"/>
      </w:pPr>
      <w:rPr>
        <w:rFonts w:ascii="Courier New" w:hAnsi="Courier New" w:cs="Courier New" w:hint="default"/>
      </w:rPr>
    </w:lvl>
    <w:lvl w:ilvl="5" w:tplc="18090005" w:tentative="1">
      <w:start w:val="1"/>
      <w:numFmt w:val="bullet"/>
      <w:lvlText w:val=""/>
      <w:lvlJc w:val="left"/>
      <w:pPr>
        <w:ind w:left="5448" w:hanging="360"/>
      </w:pPr>
      <w:rPr>
        <w:rFonts w:ascii="Wingdings" w:hAnsi="Wingdings" w:hint="default"/>
      </w:rPr>
    </w:lvl>
    <w:lvl w:ilvl="6" w:tplc="18090001" w:tentative="1">
      <w:start w:val="1"/>
      <w:numFmt w:val="bullet"/>
      <w:lvlText w:val=""/>
      <w:lvlJc w:val="left"/>
      <w:pPr>
        <w:ind w:left="6168" w:hanging="360"/>
      </w:pPr>
      <w:rPr>
        <w:rFonts w:ascii="Symbol" w:hAnsi="Symbol" w:hint="default"/>
      </w:rPr>
    </w:lvl>
    <w:lvl w:ilvl="7" w:tplc="18090003" w:tentative="1">
      <w:start w:val="1"/>
      <w:numFmt w:val="bullet"/>
      <w:lvlText w:val="o"/>
      <w:lvlJc w:val="left"/>
      <w:pPr>
        <w:ind w:left="6888" w:hanging="360"/>
      </w:pPr>
      <w:rPr>
        <w:rFonts w:ascii="Courier New" w:hAnsi="Courier New" w:cs="Courier New" w:hint="default"/>
      </w:rPr>
    </w:lvl>
    <w:lvl w:ilvl="8" w:tplc="18090005" w:tentative="1">
      <w:start w:val="1"/>
      <w:numFmt w:val="bullet"/>
      <w:lvlText w:val=""/>
      <w:lvlJc w:val="left"/>
      <w:pPr>
        <w:ind w:left="7608" w:hanging="360"/>
      </w:pPr>
      <w:rPr>
        <w:rFonts w:ascii="Wingdings" w:hAnsi="Wingdings" w:hint="default"/>
      </w:rPr>
    </w:lvl>
  </w:abstractNum>
  <w:abstractNum w:abstractNumId="9" w15:restartNumberingAfterBreak="0">
    <w:nsid w:val="366A3B52"/>
    <w:multiLevelType w:val="hybridMultilevel"/>
    <w:tmpl w:val="985471B2"/>
    <w:lvl w:ilvl="0" w:tplc="03A2A3F6">
      <w:start w:val="1"/>
      <w:numFmt w:val="upperLetter"/>
      <w:lvlText w:val="%1)"/>
      <w:lvlJc w:val="left"/>
      <w:pPr>
        <w:ind w:left="2700" w:hanging="360"/>
      </w:pPr>
      <w:rPr>
        <w:rFonts w:hint="default"/>
      </w:rPr>
    </w:lvl>
    <w:lvl w:ilvl="1" w:tplc="18090019" w:tentative="1">
      <w:start w:val="1"/>
      <w:numFmt w:val="lowerLetter"/>
      <w:lvlText w:val="%2."/>
      <w:lvlJc w:val="left"/>
      <w:pPr>
        <w:ind w:left="3420" w:hanging="360"/>
      </w:pPr>
    </w:lvl>
    <w:lvl w:ilvl="2" w:tplc="1809001B" w:tentative="1">
      <w:start w:val="1"/>
      <w:numFmt w:val="lowerRoman"/>
      <w:lvlText w:val="%3."/>
      <w:lvlJc w:val="right"/>
      <w:pPr>
        <w:ind w:left="4140" w:hanging="180"/>
      </w:pPr>
    </w:lvl>
    <w:lvl w:ilvl="3" w:tplc="1809000F" w:tentative="1">
      <w:start w:val="1"/>
      <w:numFmt w:val="decimal"/>
      <w:lvlText w:val="%4."/>
      <w:lvlJc w:val="left"/>
      <w:pPr>
        <w:ind w:left="4860" w:hanging="360"/>
      </w:pPr>
    </w:lvl>
    <w:lvl w:ilvl="4" w:tplc="18090019" w:tentative="1">
      <w:start w:val="1"/>
      <w:numFmt w:val="lowerLetter"/>
      <w:lvlText w:val="%5."/>
      <w:lvlJc w:val="left"/>
      <w:pPr>
        <w:ind w:left="5580" w:hanging="360"/>
      </w:pPr>
    </w:lvl>
    <w:lvl w:ilvl="5" w:tplc="1809001B" w:tentative="1">
      <w:start w:val="1"/>
      <w:numFmt w:val="lowerRoman"/>
      <w:lvlText w:val="%6."/>
      <w:lvlJc w:val="right"/>
      <w:pPr>
        <w:ind w:left="6300" w:hanging="180"/>
      </w:pPr>
    </w:lvl>
    <w:lvl w:ilvl="6" w:tplc="1809000F" w:tentative="1">
      <w:start w:val="1"/>
      <w:numFmt w:val="decimal"/>
      <w:lvlText w:val="%7."/>
      <w:lvlJc w:val="left"/>
      <w:pPr>
        <w:ind w:left="7020" w:hanging="360"/>
      </w:pPr>
    </w:lvl>
    <w:lvl w:ilvl="7" w:tplc="18090019" w:tentative="1">
      <w:start w:val="1"/>
      <w:numFmt w:val="lowerLetter"/>
      <w:lvlText w:val="%8."/>
      <w:lvlJc w:val="left"/>
      <w:pPr>
        <w:ind w:left="7740" w:hanging="360"/>
      </w:pPr>
    </w:lvl>
    <w:lvl w:ilvl="8" w:tplc="1809001B" w:tentative="1">
      <w:start w:val="1"/>
      <w:numFmt w:val="lowerRoman"/>
      <w:lvlText w:val="%9."/>
      <w:lvlJc w:val="right"/>
      <w:pPr>
        <w:ind w:left="8460" w:hanging="180"/>
      </w:pPr>
    </w:lvl>
  </w:abstractNum>
  <w:abstractNum w:abstractNumId="10" w15:restartNumberingAfterBreak="0">
    <w:nsid w:val="36A22C31"/>
    <w:multiLevelType w:val="hybridMultilevel"/>
    <w:tmpl w:val="6D12B414"/>
    <w:lvl w:ilvl="0" w:tplc="194034A0">
      <w:start w:val="4"/>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3D5B142B"/>
    <w:multiLevelType w:val="hybridMultilevel"/>
    <w:tmpl w:val="DB7CBDFE"/>
    <w:lvl w:ilvl="0" w:tplc="830AA1B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D703457"/>
    <w:multiLevelType w:val="hybridMultilevel"/>
    <w:tmpl w:val="3EA815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FCE7CB7"/>
    <w:multiLevelType w:val="hybridMultilevel"/>
    <w:tmpl w:val="AB2A0DCA"/>
    <w:lvl w:ilvl="0" w:tplc="EE3E58F2">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A07443E"/>
    <w:multiLevelType w:val="hybridMultilevel"/>
    <w:tmpl w:val="377ACE2C"/>
    <w:lvl w:ilvl="0" w:tplc="FD0079F6">
      <w:start w:val="3"/>
      <w:numFmt w:val="bullet"/>
      <w:lvlText w:val="-"/>
      <w:lvlJc w:val="left"/>
      <w:pPr>
        <w:ind w:left="2340" w:hanging="360"/>
      </w:pPr>
      <w:rPr>
        <w:rFonts w:ascii="Calibri" w:eastAsiaTheme="minorHAnsi" w:hAnsi="Calibri" w:cs="Calibri" w:hint="default"/>
      </w:rPr>
    </w:lvl>
    <w:lvl w:ilvl="1" w:tplc="18090003" w:tentative="1">
      <w:start w:val="1"/>
      <w:numFmt w:val="bullet"/>
      <w:lvlText w:val="o"/>
      <w:lvlJc w:val="left"/>
      <w:pPr>
        <w:ind w:left="3060" w:hanging="360"/>
      </w:pPr>
      <w:rPr>
        <w:rFonts w:ascii="Courier New" w:hAnsi="Courier New" w:cs="Courier New" w:hint="default"/>
      </w:rPr>
    </w:lvl>
    <w:lvl w:ilvl="2" w:tplc="18090005" w:tentative="1">
      <w:start w:val="1"/>
      <w:numFmt w:val="bullet"/>
      <w:lvlText w:val=""/>
      <w:lvlJc w:val="left"/>
      <w:pPr>
        <w:ind w:left="3780" w:hanging="360"/>
      </w:pPr>
      <w:rPr>
        <w:rFonts w:ascii="Wingdings" w:hAnsi="Wingdings" w:hint="default"/>
      </w:rPr>
    </w:lvl>
    <w:lvl w:ilvl="3" w:tplc="18090001" w:tentative="1">
      <w:start w:val="1"/>
      <w:numFmt w:val="bullet"/>
      <w:lvlText w:val=""/>
      <w:lvlJc w:val="left"/>
      <w:pPr>
        <w:ind w:left="4500" w:hanging="360"/>
      </w:pPr>
      <w:rPr>
        <w:rFonts w:ascii="Symbol" w:hAnsi="Symbol" w:hint="default"/>
      </w:rPr>
    </w:lvl>
    <w:lvl w:ilvl="4" w:tplc="18090003" w:tentative="1">
      <w:start w:val="1"/>
      <w:numFmt w:val="bullet"/>
      <w:lvlText w:val="o"/>
      <w:lvlJc w:val="left"/>
      <w:pPr>
        <w:ind w:left="5220" w:hanging="360"/>
      </w:pPr>
      <w:rPr>
        <w:rFonts w:ascii="Courier New" w:hAnsi="Courier New" w:cs="Courier New" w:hint="default"/>
      </w:rPr>
    </w:lvl>
    <w:lvl w:ilvl="5" w:tplc="18090005" w:tentative="1">
      <w:start w:val="1"/>
      <w:numFmt w:val="bullet"/>
      <w:lvlText w:val=""/>
      <w:lvlJc w:val="left"/>
      <w:pPr>
        <w:ind w:left="5940" w:hanging="360"/>
      </w:pPr>
      <w:rPr>
        <w:rFonts w:ascii="Wingdings" w:hAnsi="Wingdings" w:hint="default"/>
      </w:rPr>
    </w:lvl>
    <w:lvl w:ilvl="6" w:tplc="18090001" w:tentative="1">
      <w:start w:val="1"/>
      <w:numFmt w:val="bullet"/>
      <w:lvlText w:val=""/>
      <w:lvlJc w:val="left"/>
      <w:pPr>
        <w:ind w:left="6660" w:hanging="360"/>
      </w:pPr>
      <w:rPr>
        <w:rFonts w:ascii="Symbol" w:hAnsi="Symbol" w:hint="default"/>
      </w:rPr>
    </w:lvl>
    <w:lvl w:ilvl="7" w:tplc="18090003" w:tentative="1">
      <w:start w:val="1"/>
      <w:numFmt w:val="bullet"/>
      <w:lvlText w:val="o"/>
      <w:lvlJc w:val="left"/>
      <w:pPr>
        <w:ind w:left="7380" w:hanging="360"/>
      </w:pPr>
      <w:rPr>
        <w:rFonts w:ascii="Courier New" w:hAnsi="Courier New" w:cs="Courier New" w:hint="default"/>
      </w:rPr>
    </w:lvl>
    <w:lvl w:ilvl="8" w:tplc="18090005" w:tentative="1">
      <w:start w:val="1"/>
      <w:numFmt w:val="bullet"/>
      <w:lvlText w:val=""/>
      <w:lvlJc w:val="left"/>
      <w:pPr>
        <w:ind w:left="8100" w:hanging="360"/>
      </w:pPr>
      <w:rPr>
        <w:rFonts w:ascii="Wingdings" w:hAnsi="Wingdings" w:hint="default"/>
      </w:rPr>
    </w:lvl>
  </w:abstractNum>
  <w:abstractNum w:abstractNumId="15" w15:restartNumberingAfterBreak="0">
    <w:nsid w:val="4AA32594"/>
    <w:multiLevelType w:val="hybridMultilevel"/>
    <w:tmpl w:val="A238B86C"/>
    <w:lvl w:ilvl="0" w:tplc="D7B609F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4C115AD6"/>
    <w:multiLevelType w:val="hybridMultilevel"/>
    <w:tmpl w:val="94B6AFFE"/>
    <w:lvl w:ilvl="0" w:tplc="E612DA92">
      <w:start w:val="7"/>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4D5C77F4"/>
    <w:multiLevelType w:val="hybridMultilevel"/>
    <w:tmpl w:val="1EAC03E6"/>
    <w:lvl w:ilvl="0" w:tplc="71B48012">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5AF6869"/>
    <w:multiLevelType w:val="hybridMultilevel"/>
    <w:tmpl w:val="8128808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6596DF9"/>
    <w:multiLevelType w:val="hybridMultilevel"/>
    <w:tmpl w:val="7B249A8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59402F45"/>
    <w:multiLevelType w:val="hybridMultilevel"/>
    <w:tmpl w:val="402E90B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598F18EA"/>
    <w:multiLevelType w:val="hybridMultilevel"/>
    <w:tmpl w:val="2ACA04A4"/>
    <w:lvl w:ilvl="0" w:tplc="48FC6440">
      <w:start w:val="1"/>
      <w:numFmt w:val="lowerLetter"/>
      <w:lvlText w:val="%1)"/>
      <w:lvlJc w:val="left"/>
      <w:pPr>
        <w:ind w:left="720" w:hanging="360"/>
      </w:pPr>
      <w:rPr>
        <w:color w:val="auto"/>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D02605F"/>
    <w:multiLevelType w:val="hybridMultilevel"/>
    <w:tmpl w:val="C68A46FC"/>
    <w:lvl w:ilvl="0" w:tplc="CBC251C8">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5D816869"/>
    <w:multiLevelType w:val="hybridMultilevel"/>
    <w:tmpl w:val="8A4AB448"/>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0E3217B"/>
    <w:multiLevelType w:val="hybridMultilevel"/>
    <w:tmpl w:val="F59610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3C66A23"/>
    <w:multiLevelType w:val="hybridMultilevel"/>
    <w:tmpl w:val="1FB01BAE"/>
    <w:lvl w:ilvl="0" w:tplc="A740BCC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6290DDE"/>
    <w:multiLevelType w:val="hybridMultilevel"/>
    <w:tmpl w:val="1EAC03E6"/>
    <w:lvl w:ilvl="0" w:tplc="71B48012">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AEB18DA"/>
    <w:multiLevelType w:val="hybridMultilevel"/>
    <w:tmpl w:val="E77C1B6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45C499A"/>
    <w:multiLevelType w:val="hybridMultilevel"/>
    <w:tmpl w:val="BD1EC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7"/>
  </w:num>
  <w:num w:numId="4">
    <w:abstractNumId w:val="3"/>
  </w:num>
  <w:num w:numId="5">
    <w:abstractNumId w:val="11"/>
  </w:num>
  <w:num w:numId="6">
    <w:abstractNumId w:val="27"/>
  </w:num>
  <w:num w:numId="7">
    <w:abstractNumId w:val="26"/>
  </w:num>
  <w:num w:numId="8">
    <w:abstractNumId w:val="17"/>
  </w:num>
  <w:num w:numId="9">
    <w:abstractNumId w:val="5"/>
  </w:num>
  <w:num w:numId="10">
    <w:abstractNumId w:val="23"/>
  </w:num>
  <w:num w:numId="11">
    <w:abstractNumId w:val="25"/>
  </w:num>
  <w:num w:numId="12">
    <w:abstractNumId w:val="24"/>
  </w:num>
  <w:num w:numId="13">
    <w:abstractNumId w:val="28"/>
  </w:num>
  <w:num w:numId="14">
    <w:abstractNumId w:val="22"/>
  </w:num>
  <w:num w:numId="15">
    <w:abstractNumId w:val="0"/>
  </w:num>
  <w:num w:numId="16">
    <w:abstractNumId w:val="10"/>
  </w:num>
  <w:num w:numId="17">
    <w:abstractNumId w:val="1"/>
  </w:num>
  <w:num w:numId="18">
    <w:abstractNumId w:val="6"/>
  </w:num>
  <w:num w:numId="19">
    <w:abstractNumId w:val="12"/>
  </w:num>
  <w:num w:numId="20">
    <w:abstractNumId w:val="13"/>
  </w:num>
  <w:num w:numId="21">
    <w:abstractNumId w:val="16"/>
  </w:num>
  <w:num w:numId="22">
    <w:abstractNumId w:val="20"/>
  </w:num>
  <w:num w:numId="23">
    <w:abstractNumId w:val="19"/>
  </w:num>
  <w:num w:numId="24">
    <w:abstractNumId w:val="8"/>
  </w:num>
  <w:num w:numId="25">
    <w:abstractNumId w:val="14"/>
  </w:num>
  <w:num w:numId="26">
    <w:abstractNumId w:val="4"/>
  </w:num>
  <w:num w:numId="27">
    <w:abstractNumId w:val="15"/>
  </w:num>
  <w:num w:numId="28">
    <w:abstractNumId w:val="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20"/>
    <w:rsid w:val="00040003"/>
    <w:rsid w:val="000659FB"/>
    <w:rsid w:val="0008196D"/>
    <w:rsid w:val="00084B7B"/>
    <w:rsid w:val="00093C7B"/>
    <w:rsid w:val="000A4C8C"/>
    <w:rsid w:val="000B20E5"/>
    <w:rsid w:val="000E2C7E"/>
    <w:rsid w:val="00140190"/>
    <w:rsid w:val="001463A3"/>
    <w:rsid w:val="0016167B"/>
    <w:rsid w:val="00161EBF"/>
    <w:rsid w:val="00164478"/>
    <w:rsid w:val="001825F6"/>
    <w:rsid w:val="001869E0"/>
    <w:rsid w:val="00187FBB"/>
    <w:rsid w:val="001B4438"/>
    <w:rsid w:val="001B7485"/>
    <w:rsid w:val="001C3B96"/>
    <w:rsid w:val="001E06DF"/>
    <w:rsid w:val="00211E7C"/>
    <w:rsid w:val="00223D93"/>
    <w:rsid w:val="002537CB"/>
    <w:rsid w:val="00254666"/>
    <w:rsid w:val="00262C9C"/>
    <w:rsid w:val="002766F4"/>
    <w:rsid w:val="002B7E19"/>
    <w:rsid w:val="002C5DC2"/>
    <w:rsid w:val="00303813"/>
    <w:rsid w:val="00346A19"/>
    <w:rsid w:val="0034723D"/>
    <w:rsid w:val="00385489"/>
    <w:rsid w:val="00413D65"/>
    <w:rsid w:val="004316DA"/>
    <w:rsid w:val="00436446"/>
    <w:rsid w:val="00436DDE"/>
    <w:rsid w:val="00445E69"/>
    <w:rsid w:val="00450726"/>
    <w:rsid w:val="004863EA"/>
    <w:rsid w:val="004C38E5"/>
    <w:rsid w:val="004F6A84"/>
    <w:rsid w:val="00502013"/>
    <w:rsid w:val="0050295A"/>
    <w:rsid w:val="00571EEF"/>
    <w:rsid w:val="005B63B8"/>
    <w:rsid w:val="005B70F3"/>
    <w:rsid w:val="005C3480"/>
    <w:rsid w:val="005D3A54"/>
    <w:rsid w:val="00615F5F"/>
    <w:rsid w:val="00624E51"/>
    <w:rsid w:val="00625C52"/>
    <w:rsid w:val="006267CF"/>
    <w:rsid w:val="00642C35"/>
    <w:rsid w:val="00647C12"/>
    <w:rsid w:val="006674F2"/>
    <w:rsid w:val="00672F24"/>
    <w:rsid w:val="006913F8"/>
    <w:rsid w:val="006D74F9"/>
    <w:rsid w:val="006E1BFE"/>
    <w:rsid w:val="00707309"/>
    <w:rsid w:val="007144A6"/>
    <w:rsid w:val="0073509C"/>
    <w:rsid w:val="00735E78"/>
    <w:rsid w:val="007C5FFC"/>
    <w:rsid w:val="007E3FC8"/>
    <w:rsid w:val="007F58C4"/>
    <w:rsid w:val="00845CC4"/>
    <w:rsid w:val="0086094A"/>
    <w:rsid w:val="00890690"/>
    <w:rsid w:val="008D04E1"/>
    <w:rsid w:val="008E0288"/>
    <w:rsid w:val="008E382C"/>
    <w:rsid w:val="00915A04"/>
    <w:rsid w:val="00925C4C"/>
    <w:rsid w:val="009330BE"/>
    <w:rsid w:val="0094156E"/>
    <w:rsid w:val="0095044F"/>
    <w:rsid w:val="00974247"/>
    <w:rsid w:val="00997C50"/>
    <w:rsid w:val="009B57C4"/>
    <w:rsid w:val="009C68E6"/>
    <w:rsid w:val="009E346D"/>
    <w:rsid w:val="009E6165"/>
    <w:rsid w:val="00A006F7"/>
    <w:rsid w:val="00A12355"/>
    <w:rsid w:val="00A14598"/>
    <w:rsid w:val="00A5105D"/>
    <w:rsid w:val="00A92897"/>
    <w:rsid w:val="00AA14DA"/>
    <w:rsid w:val="00AB734F"/>
    <w:rsid w:val="00AF7AF5"/>
    <w:rsid w:val="00B06395"/>
    <w:rsid w:val="00B06456"/>
    <w:rsid w:val="00B17AA1"/>
    <w:rsid w:val="00B74ECA"/>
    <w:rsid w:val="00B75C0A"/>
    <w:rsid w:val="00B75E7B"/>
    <w:rsid w:val="00B83F13"/>
    <w:rsid w:val="00B91E86"/>
    <w:rsid w:val="00B95535"/>
    <w:rsid w:val="00BC2E1A"/>
    <w:rsid w:val="00BE651F"/>
    <w:rsid w:val="00BE6FC2"/>
    <w:rsid w:val="00C02C66"/>
    <w:rsid w:val="00C1235F"/>
    <w:rsid w:val="00C34C18"/>
    <w:rsid w:val="00C47B9B"/>
    <w:rsid w:val="00C57327"/>
    <w:rsid w:val="00C84A84"/>
    <w:rsid w:val="00CC019F"/>
    <w:rsid w:val="00CC408E"/>
    <w:rsid w:val="00CC477B"/>
    <w:rsid w:val="00CE13C1"/>
    <w:rsid w:val="00CF1A27"/>
    <w:rsid w:val="00CF642D"/>
    <w:rsid w:val="00D02E77"/>
    <w:rsid w:val="00D20436"/>
    <w:rsid w:val="00D22087"/>
    <w:rsid w:val="00D233C7"/>
    <w:rsid w:val="00D76517"/>
    <w:rsid w:val="00D87E14"/>
    <w:rsid w:val="00D94968"/>
    <w:rsid w:val="00DA7A0C"/>
    <w:rsid w:val="00DC6BE4"/>
    <w:rsid w:val="00DD5314"/>
    <w:rsid w:val="00E17B2A"/>
    <w:rsid w:val="00E22F14"/>
    <w:rsid w:val="00E314A1"/>
    <w:rsid w:val="00E557BA"/>
    <w:rsid w:val="00E72247"/>
    <w:rsid w:val="00E74B20"/>
    <w:rsid w:val="00EA4952"/>
    <w:rsid w:val="00EE4C7E"/>
    <w:rsid w:val="00F01691"/>
    <w:rsid w:val="00F020BD"/>
    <w:rsid w:val="00F116BA"/>
    <w:rsid w:val="00F25DD7"/>
    <w:rsid w:val="00F305C0"/>
    <w:rsid w:val="00F461D3"/>
    <w:rsid w:val="00F57B73"/>
    <w:rsid w:val="00FF5A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09C53B"/>
  <w15:chartTrackingRefBased/>
  <w15:docId w15:val="{62F72B0A-6132-454A-85F1-03463902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B20"/>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E74B2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74B20"/>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E74B20"/>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E74B20"/>
    <w:rPr>
      <w:color w:val="0563C1" w:themeColor="hyperlink"/>
      <w:u w:val="single"/>
    </w:rPr>
  </w:style>
  <w:style w:type="paragraph" w:styleId="ListParagraph">
    <w:name w:val="List Paragraph"/>
    <w:basedOn w:val="Normal"/>
    <w:uiPriority w:val="34"/>
    <w:qFormat/>
    <w:rsid w:val="005C3480"/>
    <w:pPr>
      <w:ind w:left="720"/>
      <w:contextualSpacing/>
    </w:pPr>
  </w:style>
  <w:style w:type="paragraph" w:styleId="NoSpacing">
    <w:name w:val="No Spacing"/>
    <w:uiPriority w:val="1"/>
    <w:qFormat/>
    <w:rsid w:val="003854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e733a04-0821-4e76-9ae2-fc1dcfab5bc4" ContentTypeId="0x010100DEFFC5202677D240AAC1A18AB658BD30" PreviousValue="false"/>
</file>

<file path=customXml/item4.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9B8057F91411284C8E6411CF4EC4C61A" ma:contentTypeVersion="12" ma:contentTypeDescription="" ma:contentTypeScope="" ma:versionID="e40c4ad7dee15e68924bcc4e50a888c7">
  <xsd:schema xmlns:xsd="http://www.w3.org/2001/XMLSchema" xmlns:xs="http://www.w3.org/2001/XMLSchema" xmlns:p="http://schemas.microsoft.com/office/2006/metadata/properties" xmlns:ns2="8efb52a8-86af-420a-b243-9a528fe3c2b8" targetNamespace="http://schemas.microsoft.com/office/2006/metadata/properties" ma:root="true" ma:fieldsID="87d67e1e156fc0bb266c75f273555142"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6875A-6397-4146-8629-49E9FB52BB32}">
  <ds:schemaRefs>
    <ds:schemaRef ds:uri="http://schemas.microsoft.com/sharepoint/v3/contenttype/forms"/>
  </ds:schemaRefs>
</ds:datastoreItem>
</file>

<file path=customXml/itemProps2.xml><?xml version="1.0" encoding="utf-8"?>
<ds:datastoreItem xmlns:ds="http://schemas.openxmlformats.org/officeDocument/2006/customXml" ds:itemID="{2A38A065-14CA-42BC-9228-F0E9A0E4959B}">
  <ds:schemaRefs>
    <ds:schemaRef ds:uri="http://schemas.microsoft.com/office/2006/metadata/customXsn"/>
  </ds:schemaRefs>
</ds:datastoreItem>
</file>

<file path=customXml/itemProps3.xml><?xml version="1.0" encoding="utf-8"?>
<ds:datastoreItem xmlns:ds="http://schemas.openxmlformats.org/officeDocument/2006/customXml" ds:itemID="{684C4E74-4C8B-4552-BB19-EC2F35409B0E}">
  <ds:schemaRefs>
    <ds:schemaRef ds:uri="Microsoft.SharePoint.Taxonomy.ContentTypeSync"/>
  </ds:schemaRefs>
</ds:datastoreItem>
</file>

<file path=customXml/itemProps4.xml><?xml version="1.0" encoding="utf-8"?>
<ds:datastoreItem xmlns:ds="http://schemas.openxmlformats.org/officeDocument/2006/customXml" ds:itemID="{CFD8D244-087A-411D-86C1-C7B6F2114442}">
  <ds:schemaRefs>
    <ds:schemaRef ds:uri="http://purl.org/dc/elements/1.1/"/>
    <ds:schemaRef ds:uri="http://schemas.microsoft.com/office/2006/metadata/properties"/>
    <ds:schemaRef ds:uri="8efb52a8-86af-420a-b243-9a528fe3c2b8"/>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182B5097-7B53-484D-8B4C-59380115F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CE24BF2-43BC-4E86-BAC4-C57C85F3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8</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Limerick City and County Council</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O'Reilly, Caroline</dc:creator>
  <cp:keywords/>
  <dc:description/>
  <cp:lastModifiedBy>Broderick, Lorraine</cp:lastModifiedBy>
  <cp:revision>98</cp:revision>
  <dcterms:created xsi:type="dcterms:W3CDTF">2024-04-15T14:10:00Z</dcterms:created>
  <dcterms:modified xsi:type="dcterms:W3CDTF">2024-04-24T10:15:00Z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0x010100DEFFC5202677D240AAC1A18AB658BD30009B8057F91411284C8E6411CF4EC4C61A</vt:lpwstr>
  </property>
</Properties>
</file>